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341C" w:rsidRPr="00AA0263" w:rsidRDefault="00FC341C" w:rsidP="00FC341C">
      <w:pPr>
        <w:spacing w:after="100" w:afterAutospacing="1" w:line="276" w:lineRule="auto"/>
        <w:jc w:val="center"/>
        <w:rPr>
          <w:rFonts w:ascii="Sylfaen" w:hAnsi="Sylfaen"/>
          <w:b/>
          <w:noProof/>
          <w:color w:val="17365D"/>
          <w:lang w:val="ka-GE" w:eastAsia="en-US"/>
        </w:rPr>
      </w:pPr>
      <w:bookmarkStart w:id="0" w:name="_Hlk165296463"/>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1" w:name="_Hlk165120563"/>
      <w:bookmarkStart w:id="2" w:name="_Hlk165121185"/>
      <w:r w:rsidR="00D477EB"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FC341C" w:rsidRPr="003B44A2" w:rsidRDefault="00FC341C" w:rsidP="00FC341C">
      <w:pPr>
        <w:rPr>
          <w:rFonts w:ascii="Sylfaen" w:hAnsi="Sylfaen"/>
          <w:b/>
          <w:bCs/>
          <w:sz w:val="20"/>
          <w:szCs w:val="20"/>
          <w:vertAlign w:val="subscript"/>
          <w:lang w:val="en-US"/>
        </w:rPr>
      </w:pP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FC341C" w:rsidRDefault="00FC341C" w:rsidP="00FC341C">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FC341C" w:rsidRPr="00470F1E" w:rsidTr="004F0066">
        <w:trPr>
          <w:trHeight w:val="32"/>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FC341C" w:rsidRPr="00470F1E" w:rsidTr="004F0066">
        <w:trPr>
          <w:trHeight w:val="103"/>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FC341C" w:rsidRPr="00470F1E" w:rsidTr="004F0066">
        <w:trPr>
          <w:trHeight w:val="207"/>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FC341C" w:rsidRPr="00FC341C" w:rsidRDefault="00FC341C" w:rsidP="004F0066">
            <w:pPr>
              <w:rPr>
                <w:rFonts w:ascii="Sylfaen" w:hAnsi="Sylfaen"/>
                <w:sz w:val="16"/>
                <w:szCs w:val="16"/>
                <w:lang w:val="ka-GE"/>
              </w:rPr>
            </w:pPr>
            <w:r>
              <w:rPr>
                <w:rFonts w:ascii="Sylfaen" w:hAnsi="Sylfaen"/>
                <w:sz w:val="16"/>
                <w:szCs w:val="16"/>
                <w:lang w:val="ka-GE"/>
              </w:rPr>
              <w:t>ბაკალავრიატი</w:t>
            </w:r>
          </w:p>
        </w:tc>
      </w:tr>
      <w:tr w:rsidR="00166DD7" w:rsidRPr="00470F1E" w:rsidTr="004F0066">
        <w:trPr>
          <w:trHeight w:val="44"/>
          <w:tblCellSpacing w:w="20" w:type="dxa"/>
        </w:trPr>
        <w:tc>
          <w:tcPr>
            <w:tcW w:w="2775" w:type="dxa"/>
            <w:shd w:val="clear" w:color="auto" w:fill="auto"/>
            <w:vAlign w:val="center"/>
          </w:tcPr>
          <w:p w:rsidR="00166DD7" w:rsidRPr="00470F1E" w:rsidRDefault="00166DD7" w:rsidP="00166DD7">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166DD7" w:rsidRPr="00470F1E" w:rsidRDefault="00F10224" w:rsidP="00166DD7">
            <w:pPr>
              <w:rPr>
                <w:rFonts w:ascii="Sylfaen" w:hAnsi="Sylfaen"/>
                <w:sz w:val="16"/>
                <w:szCs w:val="16"/>
                <w:lang w:val="ka-GE"/>
              </w:rPr>
            </w:pPr>
            <w:r w:rsidRPr="00FE12E7">
              <w:rPr>
                <w:rFonts w:ascii="Sylfaen" w:hAnsi="Sylfaen"/>
                <w:sz w:val="16"/>
                <w:szCs w:val="16"/>
                <w:lang w:val="ka-GE"/>
              </w:rPr>
              <w:t>პოლიტიკური მარკეტინგი</w:t>
            </w:r>
          </w:p>
        </w:tc>
      </w:tr>
      <w:tr w:rsidR="00166DD7" w:rsidRPr="00166DD7" w:rsidTr="004F0066">
        <w:trPr>
          <w:trHeight w:val="44"/>
          <w:tblCellSpacing w:w="20" w:type="dxa"/>
        </w:trPr>
        <w:tc>
          <w:tcPr>
            <w:tcW w:w="2775" w:type="dxa"/>
            <w:shd w:val="clear" w:color="auto" w:fill="auto"/>
            <w:vAlign w:val="center"/>
          </w:tcPr>
          <w:p w:rsidR="00166DD7" w:rsidRPr="00E93A98" w:rsidRDefault="00166DD7" w:rsidP="00166DD7">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166DD7" w:rsidRPr="00E93A98" w:rsidRDefault="00945F96" w:rsidP="00166DD7">
            <w:pPr>
              <w:rPr>
                <w:rFonts w:ascii="Sylfaen" w:hAnsi="Sylfaen"/>
                <w:sz w:val="16"/>
                <w:szCs w:val="16"/>
                <w:lang w:val="ka-GE"/>
              </w:rPr>
            </w:pPr>
            <w:r>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166DD7" w:rsidRPr="00C52943" w:rsidRDefault="00C52943" w:rsidP="00166DD7">
            <w:pPr>
              <w:jc w:val="center"/>
              <w:rPr>
                <w:rFonts w:ascii="Sylfaen" w:hAnsi="Sylfaen"/>
                <w:color w:val="FF0000"/>
                <w:sz w:val="16"/>
                <w:szCs w:val="16"/>
                <w:lang w:val="ka-GE"/>
              </w:rPr>
            </w:pPr>
            <w:r w:rsidRPr="00C52943">
              <w:rPr>
                <w:rFonts w:ascii="Sylfaen" w:hAnsi="Sylfaen" w:cs="Sylfaen"/>
                <w:noProof/>
                <w:sz w:val="16"/>
                <w:szCs w:val="16"/>
              </w:rPr>
              <w:t>BPA</w:t>
            </w:r>
            <w:r w:rsidRPr="00C52943">
              <w:rPr>
                <w:rFonts w:ascii="Sylfaen" w:hAnsi="Sylfaen" w:cs="Sylfaen"/>
                <w:bCs/>
                <w:noProof/>
                <w:sz w:val="16"/>
                <w:szCs w:val="16"/>
              </w:rPr>
              <w:t xml:space="preserve">  30</w:t>
            </w:r>
            <w:r w:rsidRPr="00C52943">
              <w:rPr>
                <w:rFonts w:ascii="Sylfaen" w:hAnsi="Sylfaen" w:cs="Sylfaen"/>
                <w:bCs/>
                <w:noProof/>
                <w:sz w:val="16"/>
                <w:szCs w:val="16"/>
                <w:lang w:val="ka-GE"/>
              </w:rPr>
              <w:t>11</w:t>
            </w:r>
          </w:p>
        </w:tc>
      </w:tr>
      <w:tr w:rsidR="00166DD7" w:rsidRPr="00470F1E" w:rsidTr="004F0066">
        <w:trPr>
          <w:trHeight w:val="44"/>
          <w:tblCellSpacing w:w="20" w:type="dxa"/>
        </w:trPr>
        <w:tc>
          <w:tcPr>
            <w:tcW w:w="2775" w:type="dxa"/>
            <w:shd w:val="clear" w:color="auto" w:fill="auto"/>
            <w:vAlign w:val="center"/>
          </w:tcPr>
          <w:p w:rsidR="00166DD7" w:rsidRPr="00E93A98" w:rsidRDefault="00166DD7" w:rsidP="00166DD7">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166DD7" w:rsidRPr="00C52943" w:rsidRDefault="00C52943" w:rsidP="00166DD7">
            <w:pPr>
              <w:rPr>
                <w:rFonts w:ascii="Sylfaen" w:hAnsi="Sylfaen"/>
                <w:sz w:val="14"/>
                <w:szCs w:val="14"/>
                <w:lang w:val="ka-GE"/>
              </w:rPr>
            </w:pPr>
            <w:r w:rsidRPr="00C52943">
              <w:rPr>
                <w:rFonts w:ascii="Sylfaen" w:hAnsi="Sylfaen"/>
                <w:sz w:val="16"/>
                <w:szCs w:val="16"/>
                <w:lang w:val="ka-GE"/>
              </w:rPr>
              <w:t>სასწავლო კურსი - საჯარო პოლიტიკა</w:t>
            </w:r>
            <w:r w:rsidR="00166DD7" w:rsidRPr="00C52943">
              <w:rPr>
                <w:rFonts w:ascii="Sylfaen" w:hAnsi="Sylfaen" w:cs="Sylfaen"/>
                <w:sz w:val="16"/>
                <w:szCs w:val="16"/>
              </w:rPr>
              <w:t xml:space="preserve"> </w:t>
            </w:r>
          </w:p>
        </w:tc>
      </w:tr>
      <w:tr w:rsidR="00166DD7" w:rsidRPr="004B64CE" w:rsidTr="004F0066">
        <w:trPr>
          <w:trHeight w:val="44"/>
          <w:tblCellSpacing w:w="20" w:type="dxa"/>
        </w:trPr>
        <w:tc>
          <w:tcPr>
            <w:tcW w:w="2775" w:type="dxa"/>
            <w:vMerge w:val="restart"/>
            <w:shd w:val="clear" w:color="auto" w:fill="auto"/>
            <w:vAlign w:val="center"/>
          </w:tcPr>
          <w:p w:rsidR="00166DD7" w:rsidRPr="000F047D" w:rsidRDefault="00166DD7" w:rsidP="00166DD7">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166DD7" w:rsidRPr="00754D36" w:rsidRDefault="00166DD7" w:rsidP="00166DD7">
            <w:pPr>
              <w:rPr>
                <w:rFonts w:ascii="Sylfaen" w:hAnsi="Sylfaen"/>
                <w:b/>
                <w:sz w:val="16"/>
                <w:szCs w:val="16"/>
                <w:lang w:val="ka-GE"/>
              </w:rPr>
            </w:pPr>
            <w:r w:rsidRPr="000F047D">
              <w:rPr>
                <w:rFonts w:ascii="Sylfaen" w:hAnsi="Sylfaen"/>
                <w:b/>
                <w:sz w:val="16"/>
                <w:szCs w:val="16"/>
                <w:lang w:val="ka-GE"/>
              </w:rPr>
              <w:t>დატვირთვა</w:t>
            </w:r>
          </w:p>
          <w:p w:rsidR="00166DD7" w:rsidRPr="00885285" w:rsidRDefault="00166DD7" w:rsidP="00166DD7">
            <w:pPr>
              <w:rPr>
                <w:rFonts w:ascii="Sylfaen" w:hAnsi="Sylfaen"/>
                <w:b/>
                <w:sz w:val="16"/>
                <w:szCs w:val="16"/>
                <w:lang w:val="ka-GE"/>
              </w:rPr>
            </w:pPr>
          </w:p>
        </w:tc>
        <w:tc>
          <w:tcPr>
            <w:tcW w:w="953" w:type="dxa"/>
            <w:shd w:val="clear" w:color="auto" w:fill="auto"/>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166DD7" w:rsidRPr="000F047D" w:rsidRDefault="00166DD7" w:rsidP="00166DD7">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166DD7" w:rsidRPr="000F047D" w:rsidRDefault="00166DD7" w:rsidP="00166DD7">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166DD7" w:rsidRPr="004B64CE" w:rsidTr="004F0066">
        <w:trPr>
          <w:trHeight w:val="82"/>
          <w:tblCellSpacing w:w="20" w:type="dxa"/>
        </w:trPr>
        <w:tc>
          <w:tcPr>
            <w:tcW w:w="2775" w:type="dxa"/>
            <w:vMerge/>
            <w:shd w:val="clear" w:color="auto" w:fill="auto"/>
            <w:vAlign w:val="center"/>
          </w:tcPr>
          <w:p w:rsidR="00166DD7" w:rsidRPr="00885285" w:rsidRDefault="00166DD7" w:rsidP="00166DD7">
            <w:pPr>
              <w:rPr>
                <w:rFonts w:ascii="Sylfaen" w:hAnsi="Sylfaen"/>
                <w:b/>
                <w:bCs/>
                <w:sz w:val="16"/>
                <w:szCs w:val="18"/>
                <w:lang w:val="ka-GE"/>
              </w:rPr>
            </w:pPr>
          </w:p>
        </w:tc>
        <w:tc>
          <w:tcPr>
            <w:tcW w:w="953" w:type="dxa"/>
            <w:vMerge w:val="restart"/>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B4160A">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77</w:t>
            </w:r>
          </w:p>
        </w:tc>
      </w:tr>
      <w:tr w:rsidR="00166DD7" w:rsidRPr="004B64CE" w:rsidTr="004F0066">
        <w:trPr>
          <w:trHeight w:val="31"/>
          <w:tblCellSpacing w:w="20" w:type="dxa"/>
        </w:trPr>
        <w:tc>
          <w:tcPr>
            <w:tcW w:w="2775" w:type="dxa"/>
            <w:vMerge/>
            <w:tcBorders>
              <w:bottom w:val="outset" w:sz="6" w:space="0" w:color="auto"/>
            </w:tcBorders>
            <w:shd w:val="clear" w:color="auto" w:fill="auto"/>
            <w:vAlign w:val="center"/>
          </w:tcPr>
          <w:p w:rsidR="00166DD7" w:rsidRPr="00885285" w:rsidRDefault="00166DD7" w:rsidP="00166DD7">
            <w:pPr>
              <w:rPr>
                <w:rFonts w:ascii="Sylfaen" w:hAnsi="Sylfaen"/>
                <w:b/>
                <w:bCs/>
                <w:sz w:val="18"/>
                <w:szCs w:val="18"/>
                <w:lang w:val="ka-GE"/>
              </w:rPr>
            </w:pPr>
          </w:p>
        </w:tc>
        <w:tc>
          <w:tcPr>
            <w:tcW w:w="953" w:type="dxa"/>
            <w:vMerge/>
            <w:shd w:val="clear" w:color="auto" w:fill="auto"/>
          </w:tcPr>
          <w:p w:rsidR="00166DD7" w:rsidRPr="000F047D" w:rsidRDefault="00166DD7" w:rsidP="00166DD7">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166DD7" w:rsidRPr="000F047D" w:rsidRDefault="00166DD7" w:rsidP="00166DD7">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p>
        </w:tc>
      </w:tr>
      <w:tr w:rsidR="00166DD7" w:rsidRPr="00885285" w:rsidTr="004F0066">
        <w:trPr>
          <w:trHeight w:val="154"/>
          <w:tblCellSpacing w:w="20" w:type="dxa"/>
        </w:trPr>
        <w:tc>
          <w:tcPr>
            <w:tcW w:w="2775" w:type="dxa"/>
            <w:vMerge w:val="restart"/>
            <w:shd w:val="clear" w:color="auto" w:fill="auto"/>
            <w:vAlign w:val="center"/>
          </w:tcPr>
          <w:p w:rsidR="00166DD7" w:rsidRPr="000F047D" w:rsidRDefault="00166DD7" w:rsidP="00166DD7">
            <w:pPr>
              <w:rPr>
                <w:rFonts w:ascii="Sylfaen" w:hAnsi="Sylfaen"/>
                <w:b/>
                <w:sz w:val="16"/>
                <w:szCs w:val="16"/>
                <w:lang w:val="ka-GE"/>
              </w:rPr>
            </w:pPr>
            <w:r w:rsidRPr="000F047D">
              <w:rPr>
                <w:rFonts w:ascii="Sylfaen" w:hAnsi="Sylfaen"/>
                <w:b/>
                <w:sz w:val="16"/>
                <w:szCs w:val="16"/>
                <w:lang w:val="ka-GE"/>
              </w:rPr>
              <w:t>სასწავლო კურსის</w:t>
            </w:r>
          </w:p>
          <w:p w:rsidR="00166DD7" w:rsidRPr="00CA5F85" w:rsidRDefault="00166DD7" w:rsidP="00166DD7">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en-US"/>
              </w:rPr>
              <w:t>ქეთი ჯიჯეიშვილი</w:t>
            </w:r>
          </w:p>
        </w:tc>
        <w:tc>
          <w:tcPr>
            <w:tcW w:w="2334" w:type="dxa"/>
            <w:gridSpan w:val="4"/>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პოლიტიკის  მეცნიერებების დოქტორი</w:t>
            </w:r>
          </w:p>
        </w:tc>
        <w:tc>
          <w:tcPr>
            <w:tcW w:w="3236" w:type="dxa"/>
            <w:gridSpan w:val="5"/>
            <w:tcBorders>
              <w:lef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მოწვეული პერსონალი</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4F189E" w:rsidRDefault="00166DD7" w:rsidP="00166DD7">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166DD7" w:rsidRPr="004F189E" w:rsidRDefault="00166DD7" w:rsidP="00166DD7">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166DD7" w:rsidRPr="00FB3010" w:rsidRDefault="00166DD7" w:rsidP="00166DD7">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166DD7" w:rsidRPr="00FB3010" w:rsidRDefault="00166DD7" w:rsidP="00166DD7">
            <w:pPr>
              <w:jc w:val="center"/>
              <w:rPr>
                <w:rFonts w:ascii="Sylfaen" w:hAnsi="Sylfaen"/>
                <w:sz w:val="14"/>
                <w:szCs w:val="14"/>
                <w:lang w:val="ka-GE"/>
              </w:rPr>
            </w:pPr>
            <w:r w:rsidRPr="00FB3010">
              <w:rPr>
                <w:rFonts w:ascii="Sylfaen" w:hAnsi="Sylfaen"/>
                <w:sz w:val="14"/>
                <w:szCs w:val="14"/>
                <w:lang w:val="ka-GE"/>
              </w:rPr>
              <w:t>საათი</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555588212</w:t>
            </w:r>
          </w:p>
        </w:tc>
        <w:tc>
          <w:tcPr>
            <w:tcW w:w="2334" w:type="dxa"/>
            <w:gridSpan w:val="4"/>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en-US"/>
              </w:rPr>
            </w:pPr>
            <w:r w:rsidRPr="00AA0749">
              <w:rPr>
                <w:rFonts w:ascii="Sylfaen" w:hAnsi="Sylfaen"/>
                <w:sz w:val="16"/>
                <w:szCs w:val="16"/>
                <w:lang w:val="en-US"/>
              </w:rPr>
              <w:t>Keti.jijeishvili</w:t>
            </w:r>
            <w:hyperlink r:id="rId9" w:history="1">
              <w:r w:rsidRPr="00AA0749">
                <w:rPr>
                  <w:rStyle w:val="Hyperlink"/>
                  <w:rFonts w:ascii="Sylfaen" w:eastAsia="Calibri" w:hAnsi="Sylfaen"/>
                  <w:sz w:val="16"/>
                  <w:szCs w:val="16"/>
                  <w:lang w:val="en-US"/>
                </w:rPr>
                <w:t>@gmail.com</w:t>
              </w:r>
            </w:hyperlink>
            <w:r w:rsidRPr="00AA0749">
              <w:rPr>
                <w:rFonts w:ascii="Sylfaen" w:hAnsi="Sylfaen"/>
                <w:sz w:val="16"/>
                <w:szCs w:val="16"/>
                <w:lang w:val="en-US"/>
              </w:rPr>
              <w:t xml:space="preserve"> </w:t>
            </w:r>
          </w:p>
        </w:tc>
        <w:tc>
          <w:tcPr>
            <w:tcW w:w="1697" w:type="dxa"/>
            <w:gridSpan w:val="3"/>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ორშაბათი</w:t>
            </w:r>
          </w:p>
        </w:tc>
        <w:tc>
          <w:tcPr>
            <w:tcW w:w="1499" w:type="dxa"/>
            <w:gridSpan w:val="2"/>
            <w:tcBorders>
              <w:lef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17.00.-19.00</w:t>
            </w:r>
          </w:p>
        </w:tc>
      </w:tr>
    </w:tbl>
    <w:bookmarkEnd w:id="0"/>
    <w:bookmarkEnd w:id="1"/>
    <w:bookmarkEnd w:id="3"/>
    <w:p w:rsidR="00CD459D" w:rsidRDefault="00941C4D" w:rsidP="00FC341C">
      <w:pPr>
        <w:rPr>
          <w:rFonts w:ascii="Sylfaen" w:hAnsi="Sylfaen"/>
          <w:b/>
          <w:noProof/>
          <w:color w:val="000000"/>
          <w:sz w:val="16"/>
          <w:szCs w:val="16"/>
          <w:lang w:val="ka-GE" w:eastAsia="en-US"/>
        </w:rPr>
      </w:pPr>
      <w:r>
        <w:rPr>
          <w:rFonts w:ascii="Sylfaen" w:hAnsi="Sylfaen"/>
          <w:b/>
          <w:noProof/>
          <w:color w:val="000000"/>
          <w:sz w:val="16"/>
          <w:szCs w:val="16"/>
          <w:lang w:val="ka-GE" w:eastAsia="en-US"/>
        </w:rPr>
        <w:t xml:space="preserve">  </w:t>
      </w:r>
    </w:p>
    <w:p w:rsidR="00652B86" w:rsidRDefault="00652B86" w:rsidP="00FC341C">
      <w:pPr>
        <w:rPr>
          <w:rFonts w:ascii="Sylfaen" w:hAnsi="Sylfaen"/>
          <w:b/>
          <w:noProof/>
          <w:color w:val="000000"/>
          <w:sz w:val="16"/>
          <w:szCs w:val="16"/>
          <w:lang w:val="ka-GE" w:eastAsia="en-US"/>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90"/>
      </w:tblGrid>
      <w:tr w:rsidR="00652B86" w:rsidRPr="00FE12E7" w:rsidTr="005C2206">
        <w:trPr>
          <w:trHeight w:val="17"/>
          <w:tblCellSpacing w:w="20" w:type="dxa"/>
        </w:trPr>
        <w:tc>
          <w:tcPr>
            <w:tcW w:w="26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bCs/>
                <w:noProof/>
                <w:sz w:val="16"/>
                <w:szCs w:val="16"/>
                <w:lang w:val="ka-GE"/>
              </w:rPr>
            </w:pPr>
            <w:r w:rsidRPr="00FE12E7">
              <w:rPr>
                <w:rFonts w:ascii="Sylfaen" w:hAnsi="Sylfaen" w:cs="Sylfaen"/>
                <w:b/>
                <w:sz w:val="16"/>
                <w:szCs w:val="16"/>
                <w:lang w:val="ka-GE" w:eastAsia="en-US"/>
              </w:rPr>
              <w:t>სასწავლო კურსის მიზანი</w:t>
            </w:r>
          </w:p>
        </w:tc>
        <w:tc>
          <w:tcPr>
            <w:tcW w:w="7730" w:type="dxa"/>
            <w:tcBorders>
              <w:top w:val="outset" w:sz="6" w:space="0" w:color="auto"/>
              <w:left w:val="outset" w:sz="6" w:space="0" w:color="auto"/>
              <w:bottom w:val="outset" w:sz="6" w:space="0" w:color="auto"/>
              <w:right w:val="outset" w:sz="6" w:space="0" w:color="auto"/>
            </w:tcBorders>
            <w:vAlign w:val="center"/>
          </w:tcPr>
          <w:p w:rsidR="00652B86" w:rsidRPr="00A30948" w:rsidRDefault="00652B86" w:rsidP="005C2206">
            <w:pPr>
              <w:pStyle w:val="HTMLPreformatted"/>
              <w:jc w:val="both"/>
              <w:rPr>
                <w:rFonts w:ascii="Sylfaen" w:hAnsi="Sylfaen" w:cs="Sylfaen"/>
                <w:bCs/>
                <w:sz w:val="16"/>
                <w:szCs w:val="16"/>
                <w:lang w:val="ka-GE"/>
              </w:rPr>
            </w:pPr>
            <w:r w:rsidRPr="00076126">
              <w:rPr>
                <w:rFonts w:ascii="Sylfaen" w:hAnsi="Sylfaen" w:cs="Sylfaen"/>
                <w:b/>
                <w:sz w:val="16"/>
                <w:szCs w:val="16"/>
                <w:lang w:val="ka-GE"/>
              </w:rPr>
              <w:t>სასწავლო კურსის მიზანია</w:t>
            </w:r>
            <w:r w:rsidR="00A30948">
              <w:rPr>
                <w:rFonts w:ascii="Sylfaen" w:hAnsi="Sylfaen" w:cs="Sylfaen"/>
                <w:b/>
                <w:sz w:val="16"/>
                <w:szCs w:val="16"/>
                <w:lang w:val="ka-GE"/>
              </w:rPr>
              <w:t xml:space="preserve"> </w:t>
            </w:r>
            <w:r w:rsidR="00A30948" w:rsidRPr="00A30948">
              <w:rPr>
                <w:rFonts w:ascii="Sylfaen" w:hAnsi="Sylfaen" w:cs="Sylfaen"/>
                <w:bCs/>
                <w:sz w:val="16"/>
                <w:szCs w:val="16"/>
                <w:lang w:val="ka-GE"/>
              </w:rPr>
              <w:t>სტუდენტს</w:t>
            </w:r>
            <w:r w:rsidRPr="00A30948">
              <w:rPr>
                <w:rFonts w:ascii="Sylfaen" w:hAnsi="Sylfaen" w:cs="Sylfaen"/>
                <w:bCs/>
                <w:sz w:val="16"/>
                <w:szCs w:val="16"/>
                <w:lang w:val="ka-GE"/>
              </w:rPr>
              <w:t>:</w:t>
            </w:r>
          </w:p>
          <w:p w:rsidR="00652B86" w:rsidRPr="00FE12E7" w:rsidRDefault="00652B86" w:rsidP="005C2206">
            <w:pPr>
              <w:pStyle w:val="HTMLPreformatted"/>
              <w:jc w:val="both"/>
              <w:rPr>
                <w:rFonts w:ascii="Sylfaen" w:hAnsi="Sylfaen" w:cs="Sylfaen"/>
                <w:sz w:val="16"/>
                <w:szCs w:val="16"/>
                <w:lang w:val="ka-GE"/>
              </w:rPr>
            </w:pPr>
          </w:p>
          <w:p w:rsidR="0014432A" w:rsidRPr="0014432A" w:rsidRDefault="00A30948" w:rsidP="00A30948">
            <w:pPr>
              <w:numPr>
                <w:ilvl w:val="0"/>
                <w:numId w:val="5"/>
              </w:numPr>
              <w:tabs>
                <w:tab w:val="left" w:pos="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7" w:hanging="270"/>
              <w:jc w:val="both"/>
              <w:rPr>
                <w:rFonts w:ascii="Sylfaen" w:hAnsi="Sylfaen"/>
                <w:sz w:val="16"/>
                <w:szCs w:val="16"/>
                <w:lang w:val="ka-GE"/>
              </w:rPr>
            </w:pPr>
            <w:r w:rsidRPr="008359AA">
              <w:rPr>
                <w:rFonts w:ascii="Sylfaen" w:hAnsi="Sylfaen" w:cs="Sylfaen"/>
                <w:bCs/>
                <w:sz w:val="16"/>
                <w:szCs w:val="16"/>
                <w:lang w:val="ka-GE"/>
              </w:rPr>
              <w:t>შესძინოს ფართო თეორიული ცოდნა</w:t>
            </w:r>
            <w:r>
              <w:rPr>
                <w:rFonts w:ascii="Sylfaen" w:hAnsi="Sylfaen" w:cs="Sylfaen"/>
                <w:bCs/>
                <w:sz w:val="16"/>
                <w:szCs w:val="16"/>
                <w:lang w:val="ka-GE"/>
              </w:rPr>
              <w:t xml:space="preserve"> </w:t>
            </w:r>
            <w:r w:rsidR="0014432A" w:rsidRPr="00476BB9">
              <w:rPr>
                <w:rFonts w:ascii="Sylfaen" w:hAnsi="Sylfaen"/>
                <w:sz w:val="16"/>
                <w:szCs w:val="16"/>
              </w:rPr>
              <w:t>მარკეტინგის არსი</w:t>
            </w:r>
            <w:r w:rsidR="0014432A">
              <w:rPr>
                <w:rFonts w:ascii="Sylfaen" w:hAnsi="Sylfaen"/>
                <w:sz w:val="16"/>
                <w:szCs w:val="16"/>
                <w:lang w:val="ka-GE"/>
              </w:rPr>
              <w:t>სა</w:t>
            </w:r>
            <w:r w:rsidR="0014432A" w:rsidRPr="00476BB9">
              <w:rPr>
                <w:rFonts w:ascii="Sylfaen" w:hAnsi="Sylfaen"/>
                <w:sz w:val="16"/>
                <w:szCs w:val="16"/>
              </w:rPr>
              <w:t xml:space="preserve"> და ამოცანები</w:t>
            </w:r>
            <w:r w:rsidR="0014432A">
              <w:rPr>
                <w:rFonts w:ascii="Sylfaen" w:hAnsi="Sylfaen"/>
                <w:sz w:val="16"/>
                <w:szCs w:val="16"/>
                <w:lang w:val="ka-GE"/>
              </w:rPr>
              <w:t xml:space="preserve">ს, </w:t>
            </w:r>
            <w:r w:rsidR="0014432A" w:rsidRPr="00476BB9">
              <w:rPr>
                <w:rFonts w:ascii="Sylfaen" w:hAnsi="Sylfaen"/>
                <w:sz w:val="16"/>
                <w:szCs w:val="16"/>
              </w:rPr>
              <w:t>სოციალური მარკეტინგი</w:t>
            </w:r>
            <w:r w:rsidR="0014432A">
              <w:rPr>
                <w:rFonts w:ascii="Sylfaen" w:hAnsi="Sylfaen"/>
                <w:sz w:val="16"/>
                <w:szCs w:val="16"/>
                <w:lang w:val="ka-GE"/>
              </w:rPr>
              <w:t xml:space="preserve">ს, </w:t>
            </w:r>
            <w:r w:rsidR="0014432A" w:rsidRPr="00476BB9">
              <w:rPr>
                <w:rFonts w:ascii="Sylfaen" w:hAnsi="Sylfaen"/>
                <w:sz w:val="16"/>
                <w:szCs w:val="16"/>
              </w:rPr>
              <w:t>პოლიტიკური მარკეტინგის თეორიული წანამძღვრები</w:t>
            </w:r>
            <w:r w:rsidR="0014432A">
              <w:rPr>
                <w:rFonts w:ascii="Sylfaen" w:hAnsi="Sylfaen"/>
                <w:sz w:val="16"/>
                <w:szCs w:val="16"/>
                <w:lang w:val="ka-GE"/>
              </w:rPr>
              <w:t xml:space="preserve">ს, </w:t>
            </w:r>
            <w:r w:rsidR="0014432A" w:rsidRPr="00476BB9">
              <w:rPr>
                <w:rFonts w:ascii="Sylfaen" w:hAnsi="Sylfaen"/>
                <w:sz w:val="16"/>
                <w:szCs w:val="16"/>
              </w:rPr>
              <w:t>პოლიტიკური მარკეტინგის კონცეპტუალური საფუძვლები</w:t>
            </w:r>
            <w:r w:rsidR="0014432A">
              <w:rPr>
                <w:rFonts w:ascii="Sylfaen" w:hAnsi="Sylfaen"/>
                <w:sz w:val="16"/>
                <w:szCs w:val="16"/>
                <w:lang w:val="ka-GE"/>
              </w:rPr>
              <w:t xml:space="preserve">ს, </w:t>
            </w:r>
            <w:r w:rsidR="0014432A" w:rsidRPr="00476BB9">
              <w:rPr>
                <w:rFonts w:ascii="Sylfaen" w:hAnsi="Sylfaen"/>
                <w:sz w:val="16"/>
                <w:szCs w:val="16"/>
              </w:rPr>
              <w:t>პოლიტიკური მონაწილეობის ფორმები</w:t>
            </w:r>
            <w:r w:rsidR="0014432A">
              <w:rPr>
                <w:rFonts w:ascii="Sylfaen" w:hAnsi="Sylfaen"/>
                <w:sz w:val="16"/>
                <w:szCs w:val="16"/>
                <w:lang w:val="ka-GE"/>
              </w:rPr>
              <w:t xml:space="preserve">ს, </w:t>
            </w:r>
            <w:r w:rsidR="0014432A" w:rsidRPr="00476BB9">
              <w:rPr>
                <w:rFonts w:ascii="Sylfaen" w:hAnsi="Sylfaen"/>
                <w:sz w:val="16"/>
                <w:szCs w:val="16"/>
              </w:rPr>
              <w:t>სახელმწიფო-ადმინისტრაციული მარკეტინგი</w:t>
            </w:r>
            <w:r w:rsidR="0014432A">
              <w:rPr>
                <w:rFonts w:ascii="Sylfaen" w:hAnsi="Sylfaen"/>
                <w:sz w:val="16"/>
                <w:szCs w:val="16"/>
                <w:lang w:val="ka-GE"/>
              </w:rPr>
              <w:t xml:space="preserve">ს, </w:t>
            </w:r>
            <w:r w:rsidR="0014432A" w:rsidRPr="00476BB9">
              <w:rPr>
                <w:rFonts w:ascii="Sylfaen" w:hAnsi="Sylfaen"/>
                <w:sz w:val="16"/>
                <w:szCs w:val="16"/>
              </w:rPr>
              <w:t>სახელმწიფო მარკეტინგის მიზნებ</w:t>
            </w:r>
            <w:r w:rsidR="0014432A">
              <w:rPr>
                <w:rFonts w:ascii="Sylfaen" w:hAnsi="Sylfaen"/>
                <w:sz w:val="16"/>
                <w:szCs w:val="16"/>
                <w:lang w:val="ka-GE"/>
              </w:rPr>
              <w:t>ისა</w:t>
            </w:r>
            <w:r w:rsidR="0014432A" w:rsidRPr="00476BB9">
              <w:rPr>
                <w:rFonts w:ascii="Sylfaen" w:hAnsi="Sylfaen"/>
                <w:sz w:val="16"/>
                <w:szCs w:val="16"/>
              </w:rPr>
              <w:t xml:space="preserve"> და სპეციფიკ</w:t>
            </w:r>
            <w:r w:rsidR="0014432A">
              <w:rPr>
                <w:rFonts w:ascii="Sylfaen" w:hAnsi="Sylfaen"/>
                <w:sz w:val="16"/>
                <w:szCs w:val="16"/>
                <w:lang w:val="ka-GE"/>
              </w:rPr>
              <w:t xml:space="preserve">ის, </w:t>
            </w:r>
            <w:r w:rsidR="0014432A" w:rsidRPr="00476BB9">
              <w:rPr>
                <w:rFonts w:ascii="Sylfaen" w:hAnsi="Sylfaen"/>
                <w:sz w:val="16"/>
                <w:szCs w:val="16"/>
              </w:rPr>
              <w:t>მარკეტინგის მართვის პროცესი</w:t>
            </w:r>
            <w:r w:rsidR="0014432A">
              <w:rPr>
                <w:rFonts w:ascii="Sylfaen" w:hAnsi="Sylfaen"/>
                <w:sz w:val="16"/>
                <w:szCs w:val="16"/>
                <w:lang w:val="ka-GE"/>
              </w:rPr>
              <w:t>სა</w:t>
            </w:r>
            <w:r w:rsidR="0014432A" w:rsidRPr="00476BB9">
              <w:rPr>
                <w:rFonts w:ascii="Sylfaen" w:hAnsi="Sylfaen"/>
                <w:sz w:val="16"/>
                <w:szCs w:val="16"/>
              </w:rPr>
              <w:t xml:space="preserve"> და ძირითადი მიმართულებები</w:t>
            </w:r>
            <w:r w:rsidR="0014432A">
              <w:rPr>
                <w:rFonts w:ascii="Sylfaen" w:hAnsi="Sylfaen"/>
                <w:sz w:val="16"/>
                <w:szCs w:val="16"/>
                <w:lang w:val="ka-GE"/>
              </w:rPr>
              <w:t xml:space="preserve">ს, </w:t>
            </w:r>
            <w:r w:rsidR="0014432A" w:rsidRPr="00476BB9">
              <w:rPr>
                <w:rFonts w:ascii="Sylfaen" w:hAnsi="Sylfaen"/>
                <w:sz w:val="16"/>
                <w:szCs w:val="16"/>
              </w:rPr>
              <w:t>მარკეტინგული სტრატეგიები</w:t>
            </w:r>
            <w:r w:rsidR="0014432A">
              <w:rPr>
                <w:rFonts w:ascii="Sylfaen" w:hAnsi="Sylfaen"/>
                <w:sz w:val="16"/>
                <w:szCs w:val="16"/>
                <w:lang w:val="ka-GE"/>
              </w:rPr>
              <w:t xml:space="preserve">ს, </w:t>
            </w:r>
            <w:r w:rsidR="0014432A" w:rsidRPr="00476BB9">
              <w:rPr>
                <w:rFonts w:ascii="Sylfaen" w:hAnsi="Sylfaen"/>
                <w:sz w:val="16"/>
                <w:szCs w:val="16"/>
              </w:rPr>
              <w:t>პოლიტიკური რეკლამ</w:t>
            </w:r>
            <w:r w:rsidR="0014432A">
              <w:rPr>
                <w:rFonts w:ascii="Sylfaen" w:hAnsi="Sylfaen"/>
                <w:sz w:val="16"/>
                <w:szCs w:val="16"/>
                <w:lang w:val="ka-GE"/>
              </w:rPr>
              <w:t xml:space="preserve">ის, ასევე </w:t>
            </w:r>
            <w:r w:rsidR="0014432A" w:rsidRPr="00476BB9">
              <w:rPr>
                <w:rFonts w:ascii="Sylfaen" w:hAnsi="Sylfaen"/>
                <w:sz w:val="16"/>
                <w:szCs w:val="16"/>
              </w:rPr>
              <w:t>საარჩევნო მარკეტინგი</w:t>
            </w:r>
            <w:r w:rsidR="0014432A">
              <w:rPr>
                <w:rFonts w:ascii="Sylfaen" w:hAnsi="Sylfaen"/>
                <w:sz w:val="16"/>
                <w:szCs w:val="16"/>
                <w:lang w:val="ka-GE"/>
              </w:rPr>
              <w:t>ს შესახებ;</w:t>
            </w:r>
          </w:p>
          <w:p w:rsidR="00652B86" w:rsidRPr="00FE12E7" w:rsidRDefault="00A30948" w:rsidP="00A30948">
            <w:pPr>
              <w:numPr>
                <w:ilvl w:val="0"/>
                <w:numId w:val="5"/>
              </w:numPr>
              <w:tabs>
                <w:tab w:val="left" w:pos="28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7" w:hanging="270"/>
              <w:jc w:val="both"/>
              <w:rPr>
                <w:rFonts w:ascii="Sylfaen" w:hAnsi="Sylfaen" w:cs="Sylfaen"/>
                <w:bCs/>
                <w:sz w:val="16"/>
                <w:szCs w:val="16"/>
                <w:lang w:val="ka-GE" w:eastAsia="en-US"/>
              </w:rPr>
            </w:pPr>
            <w:r w:rsidRPr="000A6BDE">
              <w:rPr>
                <w:rFonts w:ascii="Sylfaen" w:hAnsi="Sylfaen"/>
                <w:noProof/>
                <w:sz w:val="16"/>
                <w:szCs w:val="16"/>
                <w:lang w:val="ka-GE"/>
              </w:rPr>
              <w:t xml:space="preserve">გამოუმუშავოს </w:t>
            </w:r>
            <w:r w:rsidRPr="000A6BDE">
              <w:rPr>
                <w:rFonts w:ascii="Sylfaen" w:hAnsi="Sylfaen" w:cs="Sylfaen"/>
                <w:noProof/>
                <w:sz w:val="16"/>
                <w:szCs w:val="16"/>
                <w:lang w:val="ka-GE"/>
              </w:rPr>
              <w:t xml:space="preserve">პოლიტიკურ </w:t>
            </w:r>
            <w:r>
              <w:rPr>
                <w:rFonts w:ascii="Sylfaen" w:hAnsi="Sylfaen" w:cs="Sylfaen"/>
                <w:noProof/>
                <w:sz w:val="16"/>
                <w:szCs w:val="16"/>
                <w:lang w:val="ka-GE"/>
              </w:rPr>
              <w:t>მარკეტინგთან</w:t>
            </w:r>
            <w:r w:rsidRPr="000A6BDE">
              <w:rPr>
                <w:rFonts w:ascii="Sylfaen" w:hAnsi="Sylfaen" w:cs="Sylfaen"/>
                <w:noProof/>
                <w:sz w:val="16"/>
                <w:szCs w:val="16"/>
                <w:lang w:val="ka-GE"/>
              </w:rPr>
              <w:t xml:space="preserve"> </w:t>
            </w:r>
            <w:r w:rsidRPr="000A6BDE">
              <w:rPr>
                <w:rFonts w:ascii="Sylfaen" w:hAnsi="Sylfaen"/>
                <w:bCs/>
                <w:noProof/>
                <w:sz w:val="16"/>
                <w:szCs w:val="16"/>
                <w:lang w:val="ka-GE"/>
              </w:rPr>
              <w:t xml:space="preserve"> </w:t>
            </w:r>
            <w:r w:rsidRPr="000A6BDE">
              <w:rPr>
                <w:rFonts w:ascii="Sylfaen" w:hAnsi="Sylfaen" w:cs="Sylfaen"/>
                <w:sz w:val="16"/>
                <w:szCs w:val="16"/>
                <w:lang w:val="ka-GE"/>
              </w:rPr>
              <w:t>დაკავშირებული საჭირო ინფორმაციის მოძიების,</w:t>
            </w:r>
            <w:r>
              <w:rPr>
                <w:rFonts w:ascii="Sylfaen" w:hAnsi="Sylfaen" w:cs="Sylfaen"/>
                <w:sz w:val="16"/>
                <w:szCs w:val="16"/>
                <w:lang w:val="ka-GE"/>
              </w:rPr>
              <w:t xml:space="preserve"> </w:t>
            </w:r>
            <w:r w:rsidRPr="000A6BDE">
              <w:rPr>
                <w:rStyle w:val="BodyTextIndentChar"/>
                <w:rFonts w:ascii="Sylfaen" w:hAnsi="Sylfaen"/>
                <w:sz w:val="16"/>
                <w:szCs w:val="16"/>
                <w:lang w:val="ka-GE"/>
              </w:rPr>
              <w:t>ამ</w:t>
            </w:r>
            <w:r w:rsidRPr="000A6BDE">
              <w:rPr>
                <w:rFonts w:ascii="Sylfaen" w:hAnsi="Sylfaen" w:cs="Sylfaen"/>
                <w:sz w:val="16"/>
                <w:szCs w:val="16"/>
                <w:lang w:val="ka-GE"/>
              </w:rPr>
              <w:t xml:space="preserve"> სფეროში არსებული  პრობლემების ანალიზის, მათი გადაწყვეტის შესაბამის მიდგომების განვითარების, ასევე საკუთარი დასკვნების  თაობაზე ზეპირი და წერითი ფორმით კომუნიკაციის უნარი.</w:t>
            </w:r>
          </w:p>
        </w:tc>
      </w:tr>
    </w:tbl>
    <w:p w:rsidR="00476BB9" w:rsidRPr="004106E8" w:rsidRDefault="00476BB9" w:rsidP="00476BB9">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476BB9" w:rsidRPr="004106E8">
        <w:trPr>
          <w:trHeight w:val="196"/>
          <w:tblCellSpacing w:w="20" w:type="dxa"/>
        </w:trPr>
        <w:tc>
          <w:tcPr>
            <w:tcW w:w="2775" w:type="dxa"/>
            <w:vMerge w:val="restart"/>
            <w:tcBorders>
              <w:right w:val="outset" w:sz="6" w:space="0" w:color="auto"/>
            </w:tcBorders>
            <w:shd w:val="clear" w:color="auto" w:fill="auto"/>
            <w:vAlign w:val="center"/>
          </w:tcPr>
          <w:p w:rsidR="00476BB9" w:rsidRPr="004106E8" w:rsidRDefault="00476BB9">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476BB9" w:rsidRPr="004106E8" w:rsidRDefault="00476BB9">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476BB9" w:rsidRPr="004106E8" w:rsidTr="00882B85">
        <w:trPr>
          <w:trHeight w:val="235"/>
          <w:tblCellSpacing w:w="20" w:type="dxa"/>
        </w:trPr>
        <w:tc>
          <w:tcPr>
            <w:tcW w:w="2775" w:type="dxa"/>
            <w:vMerge/>
            <w:tcBorders>
              <w:right w:val="outset" w:sz="6" w:space="0" w:color="auto"/>
            </w:tcBorders>
            <w:shd w:val="clear" w:color="auto" w:fill="auto"/>
            <w:vAlign w:val="center"/>
          </w:tcPr>
          <w:p w:rsidR="00476BB9" w:rsidRPr="004106E8" w:rsidRDefault="00476BB9">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76BB9" w:rsidRPr="00FE12E7" w:rsidRDefault="00476BB9" w:rsidP="00476BB9">
            <w:pPr>
              <w:pStyle w:val="HTMLPreformatted"/>
              <w:rPr>
                <w:rFonts w:ascii="Sylfaen" w:hAnsi="Sylfaen" w:cs="Sylfaen"/>
                <w:sz w:val="16"/>
                <w:szCs w:val="16"/>
                <w:lang w:val="ka-GE"/>
              </w:rPr>
            </w:pPr>
            <w:r w:rsidRPr="00FE12E7">
              <w:rPr>
                <w:rFonts w:ascii="Sylfaen" w:hAnsi="Sylfaen" w:cs="Sylfaen"/>
                <w:sz w:val="16"/>
                <w:szCs w:val="16"/>
                <w:lang w:val="ka-GE"/>
              </w:rPr>
              <w:t>სტუდენტი:</w:t>
            </w:r>
          </w:p>
          <w:p w:rsidR="00476BB9" w:rsidRPr="00FE12E7" w:rsidRDefault="00476BB9" w:rsidP="00476BB9">
            <w:pPr>
              <w:pStyle w:val="HTMLPreformatted"/>
              <w:rPr>
                <w:rFonts w:ascii="Sylfaen" w:hAnsi="Sylfaen"/>
                <w:sz w:val="16"/>
                <w:szCs w:val="16"/>
                <w:lang w:val="ka-GE"/>
              </w:rPr>
            </w:pPr>
          </w:p>
          <w:p w:rsidR="00A30948" w:rsidRPr="0014432A" w:rsidRDefault="00476BB9" w:rsidP="00A30948">
            <w:pPr>
              <w:pStyle w:val="HTMLPreformatted"/>
              <w:numPr>
                <w:ilvl w:val="0"/>
                <w:numId w:val="3"/>
              </w:numPr>
              <w:tabs>
                <w:tab w:val="clear" w:pos="540"/>
                <w:tab w:val="clear" w:pos="916"/>
                <w:tab w:val="left" w:pos="275"/>
              </w:tabs>
              <w:ind w:left="275" w:hanging="275"/>
              <w:jc w:val="both"/>
              <w:rPr>
                <w:rFonts w:ascii="Sylfaen" w:hAnsi="Sylfaen"/>
                <w:sz w:val="16"/>
                <w:szCs w:val="16"/>
                <w:lang w:val="ka-GE"/>
              </w:rPr>
            </w:pPr>
            <w:r w:rsidRPr="00177D18">
              <w:rPr>
                <w:rFonts w:ascii="Sylfaen" w:hAnsi="Sylfaen" w:cs="Courier New"/>
                <w:noProof/>
                <w:sz w:val="16"/>
                <w:szCs w:val="16"/>
                <w:lang w:val="ka-GE" w:eastAsia="en-US"/>
              </w:rPr>
              <w:t xml:space="preserve">აღწერს </w:t>
            </w:r>
            <w:r w:rsidR="00A30948" w:rsidRPr="00476BB9">
              <w:rPr>
                <w:rFonts w:ascii="Sylfaen" w:hAnsi="Sylfaen"/>
                <w:sz w:val="16"/>
                <w:szCs w:val="16"/>
              </w:rPr>
              <w:t>მარკეტინგის წარმოშობის მიზეზებ</w:t>
            </w:r>
            <w:r w:rsidR="00A30948">
              <w:rPr>
                <w:rFonts w:ascii="Sylfaen" w:hAnsi="Sylfaen"/>
                <w:sz w:val="16"/>
                <w:szCs w:val="16"/>
                <w:lang w:val="ka-GE"/>
              </w:rPr>
              <w:t>ს,</w:t>
            </w:r>
            <w:r w:rsidR="00A30948" w:rsidRPr="00476BB9">
              <w:rPr>
                <w:rFonts w:ascii="Sylfaen" w:hAnsi="Sylfaen"/>
                <w:sz w:val="16"/>
                <w:szCs w:val="16"/>
              </w:rPr>
              <w:t xml:space="preserve"> მარკეტინგის ძირითად</w:t>
            </w:r>
            <w:r w:rsidR="00A30948">
              <w:rPr>
                <w:rFonts w:ascii="Sylfaen" w:hAnsi="Sylfaen"/>
                <w:sz w:val="16"/>
                <w:szCs w:val="16"/>
                <w:lang w:val="ka-GE"/>
              </w:rPr>
              <w:t xml:space="preserve"> </w:t>
            </w:r>
            <w:r w:rsidR="00A30948" w:rsidRPr="00476BB9">
              <w:rPr>
                <w:rFonts w:ascii="Sylfaen" w:hAnsi="Sylfaen"/>
                <w:sz w:val="16"/>
                <w:szCs w:val="16"/>
              </w:rPr>
              <w:t>პრინციპებ</w:t>
            </w:r>
            <w:r w:rsidR="00A30948">
              <w:rPr>
                <w:rFonts w:ascii="Sylfaen" w:hAnsi="Sylfaen"/>
                <w:sz w:val="16"/>
                <w:szCs w:val="16"/>
                <w:lang w:val="ka-GE"/>
              </w:rPr>
              <w:t>ს</w:t>
            </w:r>
            <w:r w:rsidR="00A30948" w:rsidRPr="00476BB9">
              <w:rPr>
                <w:rFonts w:ascii="Sylfaen" w:hAnsi="Sylfaen"/>
                <w:sz w:val="16"/>
                <w:szCs w:val="16"/>
              </w:rPr>
              <w:t>, ამოცანებ</w:t>
            </w:r>
            <w:r w:rsidR="00A30948">
              <w:rPr>
                <w:rFonts w:ascii="Sylfaen" w:hAnsi="Sylfaen"/>
                <w:sz w:val="16"/>
                <w:szCs w:val="16"/>
                <w:lang w:val="ka-GE"/>
              </w:rPr>
              <w:t>სა</w:t>
            </w:r>
            <w:r w:rsidR="00A30948" w:rsidRPr="00476BB9">
              <w:rPr>
                <w:rFonts w:ascii="Sylfaen" w:hAnsi="Sylfaen"/>
                <w:sz w:val="16"/>
                <w:szCs w:val="16"/>
              </w:rPr>
              <w:t xml:space="preserve"> და მიზნებ</w:t>
            </w:r>
            <w:r w:rsidR="00A30948">
              <w:rPr>
                <w:rFonts w:ascii="Sylfaen" w:hAnsi="Sylfaen"/>
                <w:sz w:val="16"/>
                <w:szCs w:val="16"/>
                <w:lang w:val="ka-GE"/>
              </w:rPr>
              <w:t xml:space="preserve">ს, </w:t>
            </w:r>
            <w:r w:rsidR="00A30948" w:rsidRPr="00476BB9">
              <w:rPr>
                <w:rFonts w:ascii="Sylfaen" w:hAnsi="Sylfaen"/>
                <w:sz w:val="16"/>
                <w:szCs w:val="16"/>
              </w:rPr>
              <w:t>სოციალური მარკეტინგის წარმოშობის მიზეზებ</w:t>
            </w:r>
            <w:r w:rsidR="00A30948">
              <w:rPr>
                <w:rFonts w:ascii="Sylfaen" w:hAnsi="Sylfaen"/>
                <w:sz w:val="16"/>
                <w:szCs w:val="16"/>
                <w:lang w:val="ka-GE"/>
              </w:rPr>
              <w:t xml:space="preserve">ს, </w:t>
            </w:r>
            <w:r w:rsidR="00A30948" w:rsidRPr="00476BB9">
              <w:rPr>
                <w:rFonts w:ascii="Sylfaen" w:hAnsi="Sylfaen"/>
                <w:sz w:val="16"/>
                <w:szCs w:val="16"/>
              </w:rPr>
              <w:t>სოციალური მარკეტინგის სახეებ</w:t>
            </w:r>
            <w:r w:rsidR="00A30948">
              <w:rPr>
                <w:rFonts w:ascii="Sylfaen" w:hAnsi="Sylfaen"/>
                <w:sz w:val="16"/>
                <w:szCs w:val="16"/>
                <w:lang w:val="ka-GE"/>
              </w:rPr>
              <w:t xml:space="preserve">ს, </w:t>
            </w:r>
            <w:r w:rsidR="00A30948" w:rsidRPr="00476BB9">
              <w:rPr>
                <w:rFonts w:ascii="Sylfaen" w:hAnsi="Sylfaen"/>
                <w:sz w:val="16"/>
                <w:szCs w:val="16"/>
              </w:rPr>
              <w:t>პოლიტიკური მარკეტინგის თეორიულ წანამძღვრებ</w:t>
            </w:r>
            <w:r w:rsidR="00A30948">
              <w:rPr>
                <w:rFonts w:ascii="Sylfaen" w:hAnsi="Sylfaen"/>
                <w:sz w:val="16"/>
                <w:szCs w:val="16"/>
                <w:lang w:val="ka-GE"/>
              </w:rPr>
              <w:t xml:space="preserve">ს, </w:t>
            </w:r>
            <w:r w:rsidR="00A30948" w:rsidRPr="00476BB9">
              <w:rPr>
                <w:rFonts w:ascii="Sylfaen" w:hAnsi="Sylfaen"/>
                <w:sz w:val="16"/>
                <w:szCs w:val="16"/>
              </w:rPr>
              <w:t>პოლიტიკური მარკეტინგის კონცეპტუალურ საფუძვლებ</w:t>
            </w:r>
            <w:r w:rsidR="00A30948">
              <w:rPr>
                <w:rFonts w:ascii="Sylfaen" w:hAnsi="Sylfaen"/>
                <w:sz w:val="16"/>
                <w:szCs w:val="16"/>
                <w:lang w:val="ka-GE"/>
              </w:rPr>
              <w:t xml:space="preserve">ს, </w:t>
            </w:r>
            <w:r w:rsidR="00A30948" w:rsidRPr="00476BB9">
              <w:rPr>
                <w:rFonts w:ascii="Sylfaen" w:hAnsi="Sylfaen"/>
                <w:sz w:val="16"/>
                <w:szCs w:val="16"/>
              </w:rPr>
              <w:t>პოლიტიკური მონაწილეობის კონვენციონალურ და არაკონვენციონალურ ფორმებ</w:t>
            </w:r>
            <w:r w:rsidR="00A30948">
              <w:rPr>
                <w:rFonts w:ascii="Sylfaen" w:hAnsi="Sylfaen"/>
                <w:sz w:val="16"/>
                <w:szCs w:val="16"/>
                <w:lang w:val="ka-GE"/>
              </w:rPr>
              <w:t>ს,</w:t>
            </w:r>
            <w:r w:rsidR="00A30948" w:rsidRPr="00476BB9">
              <w:rPr>
                <w:rFonts w:ascii="Sylfaen" w:hAnsi="Sylfaen"/>
                <w:sz w:val="16"/>
                <w:szCs w:val="16"/>
              </w:rPr>
              <w:t xml:space="preserve"> პოლიტიკური აქტორების ტიპებ</w:t>
            </w:r>
            <w:r w:rsidR="00A30948">
              <w:rPr>
                <w:rFonts w:ascii="Sylfaen" w:hAnsi="Sylfaen"/>
                <w:sz w:val="16"/>
                <w:szCs w:val="16"/>
                <w:lang w:val="ka-GE"/>
              </w:rPr>
              <w:t>ს,</w:t>
            </w:r>
            <w:r w:rsidR="00A30948" w:rsidRPr="00476BB9">
              <w:rPr>
                <w:rFonts w:ascii="Sylfaen" w:hAnsi="Sylfaen"/>
                <w:sz w:val="16"/>
                <w:szCs w:val="16"/>
              </w:rPr>
              <w:t xml:space="preserve"> სახელმწიფო-ადმინისტრაციული მარკეტინგის ჩამოყალიბების მიზეზებ</w:t>
            </w:r>
            <w:r w:rsidR="00A30948">
              <w:rPr>
                <w:rFonts w:ascii="Sylfaen" w:hAnsi="Sylfaen"/>
                <w:sz w:val="16"/>
                <w:szCs w:val="16"/>
                <w:lang w:val="ka-GE"/>
              </w:rPr>
              <w:t xml:space="preserve">ს, </w:t>
            </w:r>
            <w:r w:rsidR="00A30948" w:rsidRPr="00476BB9">
              <w:rPr>
                <w:rFonts w:ascii="Sylfaen" w:hAnsi="Sylfaen"/>
                <w:sz w:val="16"/>
                <w:szCs w:val="16"/>
              </w:rPr>
              <w:t>სახელმწიფო მარკეტინგის მიზნებ</w:t>
            </w:r>
            <w:r w:rsidR="00A30948">
              <w:rPr>
                <w:rFonts w:ascii="Sylfaen" w:hAnsi="Sylfaen"/>
                <w:sz w:val="16"/>
                <w:szCs w:val="16"/>
                <w:lang w:val="ka-GE"/>
              </w:rPr>
              <w:t xml:space="preserve">ს, </w:t>
            </w:r>
            <w:r w:rsidR="00A30948" w:rsidRPr="00476BB9">
              <w:rPr>
                <w:rFonts w:ascii="Sylfaen" w:hAnsi="Sylfaen"/>
                <w:sz w:val="16"/>
                <w:szCs w:val="16"/>
              </w:rPr>
              <w:t>ადმინისტრაციული მარკეტინგის ფუნქციებ</w:t>
            </w:r>
            <w:r w:rsidR="00A30948">
              <w:rPr>
                <w:rFonts w:ascii="Sylfaen" w:hAnsi="Sylfaen"/>
                <w:sz w:val="16"/>
                <w:szCs w:val="16"/>
                <w:lang w:val="ka-GE"/>
              </w:rPr>
              <w:t xml:space="preserve">ს, </w:t>
            </w:r>
            <w:r w:rsidR="00A30948" w:rsidRPr="00476BB9">
              <w:rPr>
                <w:rFonts w:ascii="Sylfaen" w:hAnsi="Sylfaen"/>
                <w:sz w:val="16"/>
                <w:szCs w:val="16"/>
              </w:rPr>
              <w:t xml:space="preserve"> სახელმწიფო-ადმინისტრაციული მარკეტინგის სპეციფიკა</w:t>
            </w:r>
            <w:r w:rsidR="00A30948">
              <w:rPr>
                <w:rFonts w:ascii="Sylfaen" w:hAnsi="Sylfaen"/>
                <w:sz w:val="16"/>
                <w:szCs w:val="16"/>
                <w:lang w:val="ka-GE"/>
              </w:rPr>
              <w:t>ს,</w:t>
            </w:r>
            <w:r w:rsidR="00A30948" w:rsidRPr="00476BB9">
              <w:rPr>
                <w:rFonts w:ascii="Sylfaen" w:hAnsi="Sylfaen"/>
                <w:sz w:val="16"/>
                <w:szCs w:val="16"/>
              </w:rPr>
              <w:t xml:space="preserve"> მარკეტინგის მართვის პროცე</w:t>
            </w:r>
            <w:r w:rsidR="00A30948">
              <w:rPr>
                <w:rFonts w:ascii="Sylfaen" w:hAnsi="Sylfaen"/>
                <w:sz w:val="16"/>
                <w:szCs w:val="16"/>
                <w:lang w:val="ka-GE"/>
              </w:rPr>
              <w:t>ს</w:t>
            </w:r>
            <w:r w:rsidR="00A30948" w:rsidRPr="00476BB9">
              <w:rPr>
                <w:rFonts w:ascii="Sylfaen" w:hAnsi="Sylfaen"/>
                <w:sz w:val="16"/>
                <w:szCs w:val="16"/>
              </w:rPr>
              <w:t>ს</w:t>
            </w:r>
            <w:r w:rsidR="00A30948">
              <w:rPr>
                <w:rFonts w:ascii="Sylfaen" w:hAnsi="Sylfaen"/>
                <w:sz w:val="16"/>
                <w:szCs w:val="16"/>
                <w:lang w:val="ka-GE"/>
              </w:rPr>
              <w:t>ა</w:t>
            </w:r>
            <w:r w:rsidR="00A30948" w:rsidRPr="00476BB9">
              <w:rPr>
                <w:rFonts w:ascii="Sylfaen" w:hAnsi="Sylfaen"/>
                <w:sz w:val="16"/>
                <w:szCs w:val="16"/>
              </w:rPr>
              <w:t xml:space="preserve"> და ძირითად მიმართულებებ</w:t>
            </w:r>
            <w:r w:rsidR="00A30948">
              <w:rPr>
                <w:rFonts w:ascii="Sylfaen" w:hAnsi="Sylfaen"/>
                <w:sz w:val="16"/>
                <w:szCs w:val="16"/>
                <w:lang w:val="ka-GE"/>
              </w:rPr>
              <w:t xml:space="preserve">ს, </w:t>
            </w:r>
            <w:r w:rsidR="00A30948" w:rsidRPr="00476BB9">
              <w:rPr>
                <w:rFonts w:ascii="Sylfaen" w:hAnsi="Sylfaen"/>
                <w:sz w:val="16"/>
                <w:szCs w:val="16"/>
              </w:rPr>
              <w:t>მარკეტინგული მართვის კონცეფცია</w:t>
            </w:r>
            <w:r w:rsidR="00A30948">
              <w:rPr>
                <w:rFonts w:ascii="Sylfaen" w:hAnsi="Sylfaen"/>
                <w:sz w:val="16"/>
                <w:szCs w:val="16"/>
                <w:lang w:val="ka-GE"/>
              </w:rPr>
              <w:t>ს,</w:t>
            </w:r>
            <w:r w:rsidR="00A30948" w:rsidRPr="00476BB9">
              <w:rPr>
                <w:rFonts w:ascii="Sylfaen" w:hAnsi="Sylfaen"/>
                <w:sz w:val="16"/>
                <w:szCs w:val="16"/>
              </w:rPr>
              <w:t xml:space="preserve"> სტრატეგიული მართვის კონცეფცია</w:t>
            </w:r>
            <w:r w:rsidR="00A30948">
              <w:rPr>
                <w:rFonts w:ascii="Sylfaen" w:hAnsi="Sylfaen"/>
                <w:sz w:val="16"/>
                <w:szCs w:val="16"/>
                <w:lang w:val="ka-GE"/>
              </w:rPr>
              <w:t xml:space="preserve">ს </w:t>
            </w:r>
            <w:r w:rsidR="00A30948" w:rsidRPr="00476BB9">
              <w:rPr>
                <w:rFonts w:ascii="Sylfaen" w:hAnsi="Sylfaen"/>
                <w:sz w:val="16"/>
                <w:szCs w:val="16"/>
              </w:rPr>
              <w:t xml:space="preserve"> კონკურენტული რაციონალურობის თეორია</w:t>
            </w:r>
            <w:r w:rsidR="00A30948">
              <w:rPr>
                <w:rFonts w:ascii="Sylfaen" w:hAnsi="Sylfaen"/>
                <w:sz w:val="16"/>
                <w:szCs w:val="16"/>
                <w:lang w:val="ka-GE"/>
              </w:rPr>
              <w:t xml:space="preserve">ს, </w:t>
            </w:r>
            <w:r w:rsidR="00A30948" w:rsidRPr="00476BB9">
              <w:rPr>
                <w:rFonts w:ascii="Sylfaen" w:hAnsi="Sylfaen"/>
                <w:sz w:val="16"/>
                <w:szCs w:val="16"/>
              </w:rPr>
              <w:t xml:space="preserve">პოლიტიკური მარკეტინგის </w:t>
            </w:r>
            <w:r w:rsidR="00A30948">
              <w:rPr>
                <w:rFonts w:ascii="Sylfaen" w:hAnsi="Sylfaen"/>
                <w:sz w:val="16"/>
                <w:szCs w:val="16"/>
                <w:lang w:val="ka-GE"/>
              </w:rPr>
              <w:t>ევროპულ</w:t>
            </w:r>
            <w:r w:rsidR="00A30948" w:rsidRPr="00476BB9">
              <w:rPr>
                <w:rFonts w:ascii="Sylfaen" w:hAnsi="Sylfaen"/>
                <w:sz w:val="16"/>
                <w:szCs w:val="16"/>
              </w:rPr>
              <w:t xml:space="preserve"> მოდელებ</w:t>
            </w:r>
            <w:r w:rsidR="00A30948">
              <w:rPr>
                <w:rFonts w:ascii="Sylfaen" w:hAnsi="Sylfaen"/>
                <w:sz w:val="16"/>
                <w:szCs w:val="16"/>
                <w:lang w:val="ka-GE"/>
              </w:rPr>
              <w:t>ს;</w:t>
            </w:r>
          </w:p>
          <w:p w:rsidR="00476BB9" w:rsidRDefault="00476BB9" w:rsidP="00476BB9">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განსაზღვრავს პოლიტიკური მარკეტინგის მართვის თანამედროვე მეთოდებსა და პოლიტიკური მარკეტინგის განვითარების პერსპექტივებს</w:t>
            </w:r>
            <w:r w:rsidR="006B227D">
              <w:rPr>
                <w:rFonts w:ascii="Sylfaen" w:hAnsi="Sylfaen" w:cs="Courier New"/>
                <w:noProof/>
                <w:sz w:val="16"/>
                <w:szCs w:val="16"/>
                <w:lang w:val="ka-GE" w:eastAsia="en-US"/>
              </w:rPr>
              <w:t>;</w:t>
            </w:r>
          </w:p>
          <w:p w:rsidR="006B227D" w:rsidRPr="00882B85" w:rsidRDefault="006B227D" w:rsidP="00882B85">
            <w:pPr>
              <w:pStyle w:val="HTMLPreformatted"/>
              <w:numPr>
                <w:ilvl w:val="0"/>
                <w:numId w:val="3"/>
              </w:numPr>
              <w:tabs>
                <w:tab w:val="clear" w:pos="540"/>
                <w:tab w:val="clear" w:pos="916"/>
                <w:tab w:val="left" w:pos="275"/>
                <w:tab w:val="left" w:pos="417"/>
              </w:tabs>
              <w:ind w:left="275" w:hanging="275"/>
              <w:jc w:val="both"/>
              <w:rPr>
                <w:rFonts w:ascii="Sylfaen" w:hAnsi="Sylfaen" w:cs="Courier New"/>
                <w:noProof/>
                <w:sz w:val="16"/>
                <w:szCs w:val="16"/>
                <w:lang w:val="ka-GE" w:eastAsia="en-US"/>
              </w:rPr>
            </w:pPr>
            <w:r>
              <w:rPr>
                <w:rFonts w:ascii="Sylfaen" w:hAnsi="Sylfaen" w:cs="Courier New"/>
                <w:noProof/>
                <w:sz w:val="16"/>
                <w:szCs w:val="16"/>
                <w:lang w:val="ka-GE" w:eastAsia="en-US"/>
              </w:rPr>
              <w:t>ხსნის</w:t>
            </w:r>
            <w:r w:rsidRPr="00177D18">
              <w:rPr>
                <w:rFonts w:ascii="Sylfaen" w:hAnsi="Sylfaen" w:cs="Courier New"/>
                <w:noProof/>
                <w:sz w:val="16"/>
                <w:szCs w:val="16"/>
                <w:lang w:val="ka-GE" w:eastAsia="en-US"/>
              </w:rPr>
              <w:t xml:space="preserve"> პოლიტიკური ბაზრის არსს, პოლიტიკური ბაზრის სეგმენტებს, სპეციფიკასა და  </w:t>
            </w:r>
            <w:r w:rsidRPr="00177D18">
              <w:rPr>
                <w:rFonts w:ascii="Sylfaen" w:hAnsi="Sylfaen" w:cs="Courier New"/>
                <w:noProof/>
                <w:sz w:val="16"/>
                <w:szCs w:val="16"/>
                <w:lang w:val="ka-GE" w:eastAsia="en-US"/>
              </w:rPr>
              <w:lastRenderedPageBreak/>
              <w:t>პოლიტიკური ბაზრის მნიშვნელობას</w:t>
            </w:r>
            <w:r w:rsidR="00882B85">
              <w:rPr>
                <w:rFonts w:ascii="Sylfaen" w:hAnsi="Sylfaen" w:cs="Courier New"/>
                <w:noProof/>
                <w:sz w:val="16"/>
                <w:szCs w:val="16"/>
                <w:lang w:val="ka-GE" w:eastAsia="en-US"/>
              </w:rPr>
              <w:t>.</w:t>
            </w:r>
          </w:p>
        </w:tc>
      </w:tr>
      <w:tr w:rsidR="00476BB9" w:rsidRPr="004106E8">
        <w:trPr>
          <w:trHeight w:val="26"/>
          <w:tblCellSpacing w:w="20" w:type="dxa"/>
        </w:trPr>
        <w:tc>
          <w:tcPr>
            <w:tcW w:w="2775" w:type="dxa"/>
            <w:vMerge/>
            <w:tcBorders>
              <w:right w:val="outset" w:sz="6" w:space="0" w:color="auto"/>
            </w:tcBorders>
            <w:shd w:val="clear" w:color="auto" w:fill="auto"/>
            <w:vAlign w:val="center"/>
          </w:tcPr>
          <w:p w:rsidR="00476BB9" w:rsidRPr="004106E8" w:rsidRDefault="00476BB9">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76BB9" w:rsidRPr="004106E8" w:rsidRDefault="00476BB9">
            <w:pPr>
              <w:rPr>
                <w:rFonts w:ascii="Sylfaen" w:hAnsi="Sylfaen"/>
                <w:b/>
                <w:bCs/>
                <w:sz w:val="16"/>
                <w:szCs w:val="16"/>
                <w:lang w:val="ka-GE"/>
              </w:rPr>
            </w:pPr>
            <w:r w:rsidRPr="004106E8">
              <w:rPr>
                <w:rFonts w:ascii="Sylfaen" w:hAnsi="Sylfaen"/>
                <w:b/>
                <w:bCs/>
                <w:sz w:val="16"/>
                <w:szCs w:val="16"/>
                <w:lang w:val="ka-GE"/>
              </w:rPr>
              <w:t>უნარი</w:t>
            </w:r>
          </w:p>
        </w:tc>
      </w:tr>
      <w:tr w:rsidR="00476BB9" w:rsidRPr="004106E8">
        <w:trPr>
          <w:trHeight w:val="1090"/>
          <w:tblCellSpacing w:w="20" w:type="dxa"/>
        </w:trPr>
        <w:tc>
          <w:tcPr>
            <w:tcW w:w="2775" w:type="dxa"/>
            <w:vMerge/>
            <w:tcBorders>
              <w:right w:val="outset" w:sz="6" w:space="0" w:color="auto"/>
            </w:tcBorders>
            <w:shd w:val="clear" w:color="auto" w:fill="auto"/>
            <w:vAlign w:val="center"/>
          </w:tcPr>
          <w:p w:rsidR="00476BB9" w:rsidRPr="004106E8" w:rsidRDefault="00476BB9">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476BB9" w:rsidRPr="00476BB9" w:rsidRDefault="00476BB9" w:rsidP="00476BB9">
            <w:pPr>
              <w:pStyle w:val="HTMLPreformatted"/>
              <w:tabs>
                <w:tab w:val="clear" w:pos="916"/>
                <w:tab w:val="left" w:pos="275"/>
              </w:tabs>
              <w:jc w:val="both"/>
              <w:rPr>
                <w:rFonts w:ascii="Sylfaen" w:hAnsi="Sylfaen" w:cs="Courier New"/>
                <w:noProof/>
                <w:sz w:val="16"/>
                <w:szCs w:val="16"/>
                <w:lang w:val="ka-GE" w:eastAsia="en-US"/>
              </w:rPr>
            </w:pPr>
            <w:r w:rsidRPr="00476BB9">
              <w:rPr>
                <w:rFonts w:ascii="Sylfaen" w:hAnsi="Sylfaen" w:cs="Courier New"/>
                <w:noProof/>
                <w:sz w:val="16"/>
                <w:szCs w:val="16"/>
                <w:lang w:val="ka-GE" w:eastAsia="en-US"/>
              </w:rPr>
              <w:t>ს</w:t>
            </w:r>
            <w:r>
              <w:rPr>
                <w:rFonts w:ascii="Sylfaen" w:hAnsi="Sylfaen" w:cs="Courier New"/>
                <w:noProof/>
                <w:sz w:val="16"/>
                <w:szCs w:val="16"/>
                <w:lang w:val="ka-GE" w:eastAsia="en-US"/>
              </w:rPr>
              <w:t>ტ</w:t>
            </w:r>
            <w:r w:rsidRPr="00476BB9">
              <w:rPr>
                <w:rFonts w:ascii="Sylfaen" w:hAnsi="Sylfaen" w:cs="Courier New"/>
                <w:noProof/>
                <w:sz w:val="16"/>
                <w:szCs w:val="16"/>
                <w:lang w:val="ka-GE" w:eastAsia="en-US"/>
              </w:rPr>
              <w:t xml:space="preserve">უდენტი: </w:t>
            </w:r>
          </w:p>
          <w:p w:rsidR="00476BB9" w:rsidRPr="00476BB9" w:rsidRDefault="00476BB9" w:rsidP="00476BB9">
            <w:pPr>
              <w:pStyle w:val="ListParagraph"/>
              <w:tabs>
                <w:tab w:val="left" w:pos="2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5"/>
              <w:contextualSpacing/>
              <w:jc w:val="both"/>
              <w:rPr>
                <w:rFonts w:ascii="Sylfaen" w:hAnsi="Sylfaen" w:cs="Courier New"/>
                <w:noProof/>
                <w:sz w:val="16"/>
                <w:szCs w:val="16"/>
                <w:lang w:val="ka-GE" w:eastAsia="en-US"/>
              </w:rPr>
            </w:pPr>
          </w:p>
          <w:p w:rsidR="006B227D" w:rsidRPr="00882B85" w:rsidRDefault="00476BB9" w:rsidP="00882B85">
            <w:pPr>
              <w:pStyle w:val="HTMLPreformatted"/>
              <w:numPr>
                <w:ilvl w:val="0"/>
                <w:numId w:val="3"/>
              </w:numPr>
              <w:tabs>
                <w:tab w:val="clear" w:pos="540"/>
                <w:tab w:val="clear" w:pos="916"/>
                <w:tab w:val="left" w:pos="275"/>
                <w:tab w:val="left" w:pos="417"/>
              </w:tabs>
              <w:ind w:left="275" w:hanging="275"/>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ერთმანეთს ადარებს  პოლიტიკურ და ეკონომიკური ბაზარს, ასევე  პოლიტიკურ და ეკონომიკურ მარკეტინგს</w:t>
            </w:r>
            <w:r w:rsidR="00882B85">
              <w:rPr>
                <w:rFonts w:ascii="Sylfaen" w:hAnsi="Sylfaen" w:cs="Courier New"/>
                <w:noProof/>
                <w:sz w:val="16"/>
                <w:szCs w:val="16"/>
                <w:lang w:val="ka-GE" w:eastAsia="en-US"/>
              </w:rPr>
              <w:t>;</w:t>
            </w:r>
          </w:p>
          <w:p w:rsidR="006B227D" w:rsidRDefault="006B227D" w:rsidP="006B227D">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 xml:space="preserve">აანალიზებს თანამედროვე ქართულ პოლიტიკურ სივრცეში და ახალ სახელმწიფოებრივ მმართველობაში არსებულ პრობლემებს და </w:t>
            </w:r>
            <w:r>
              <w:rPr>
                <w:rFonts w:ascii="Sylfaen" w:hAnsi="Sylfaen" w:cs="Courier New"/>
                <w:noProof/>
                <w:sz w:val="16"/>
                <w:szCs w:val="16"/>
                <w:lang w:val="ka-GE" w:eastAsia="en-US"/>
              </w:rPr>
              <w:t>უახლესი</w:t>
            </w:r>
            <w:r w:rsidRPr="004906CE">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გზებს</w:t>
            </w:r>
            <w:r>
              <w:rPr>
                <w:rFonts w:ascii="Sylfaen" w:hAnsi="Sylfaen" w:cs="Courier New"/>
                <w:noProof/>
                <w:sz w:val="16"/>
                <w:szCs w:val="16"/>
                <w:lang w:val="ka-GE" w:eastAsia="en-US"/>
              </w:rPr>
              <w:t>;</w:t>
            </w:r>
          </w:p>
          <w:p w:rsidR="006B227D" w:rsidRPr="006B227D" w:rsidRDefault="006B227D" w:rsidP="006B227D">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6B227D">
              <w:rPr>
                <w:rFonts w:ascii="Sylfaen" w:hAnsi="Sylfaen" w:cs="Courier New"/>
                <w:noProof/>
                <w:sz w:val="16"/>
                <w:szCs w:val="16"/>
                <w:lang w:val="ka-GE" w:eastAsia="en-US"/>
              </w:rPr>
              <w:t xml:space="preserve">მოიძიებს და გამოარჩევს პოლიტიკურ მარკეტინგთან </w:t>
            </w:r>
            <w:r w:rsidRPr="00177D18">
              <w:rPr>
                <w:rFonts w:ascii="Sylfaen" w:hAnsi="Sylfaen" w:cs="Courier New"/>
                <w:noProof/>
                <w:sz w:val="16"/>
                <w:szCs w:val="16"/>
                <w:lang w:val="ka-GE" w:eastAsia="en-US"/>
              </w:rPr>
              <w:t>და ახალ სახელმწიფოებრივ მმართველობ</w:t>
            </w:r>
            <w:r>
              <w:rPr>
                <w:rFonts w:ascii="Sylfaen" w:hAnsi="Sylfaen" w:cs="Courier New"/>
                <w:noProof/>
                <w:sz w:val="16"/>
                <w:szCs w:val="16"/>
                <w:lang w:val="ka-GE" w:eastAsia="en-US"/>
              </w:rPr>
              <w:t xml:space="preserve">ასთან </w:t>
            </w:r>
            <w:r w:rsidRPr="006B227D">
              <w:rPr>
                <w:rFonts w:ascii="Sylfaen" w:hAnsi="Sylfaen" w:cs="Courier New"/>
                <w:noProof/>
                <w:sz w:val="16"/>
                <w:szCs w:val="16"/>
                <w:lang w:val="ka-GE" w:eastAsia="en-US"/>
              </w:rPr>
              <w:t>დაკავშირებულ საჭირო ინფორმაციას,</w:t>
            </w:r>
            <w:r>
              <w:rPr>
                <w:rFonts w:ascii="Sylfaen" w:hAnsi="Sylfaen" w:cs="Courier New"/>
                <w:noProof/>
                <w:sz w:val="16"/>
                <w:szCs w:val="16"/>
                <w:lang w:val="ka-GE" w:eastAsia="en-US"/>
              </w:rPr>
              <w:t xml:space="preserve"> </w:t>
            </w:r>
            <w:r w:rsidRPr="006B227D">
              <w:rPr>
                <w:rFonts w:ascii="Sylfaen" w:hAnsi="Sylfaen" w:cs="Courier New"/>
                <w:noProof/>
                <w:sz w:val="16"/>
                <w:szCs w:val="16"/>
                <w:lang w:val="ka-GE" w:eastAsia="en-US"/>
              </w:rPr>
              <w:t>წინასწარ განსაზღვრული მითითებების შესაბამისად, აღნიშნულ სფეროში კვლევითი ხასიათის პროექტის შემუშავების მიზნით;</w:t>
            </w:r>
          </w:p>
          <w:p w:rsidR="006B227D" w:rsidRPr="006B227D" w:rsidRDefault="006B227D" w:rsidP="006B227D">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მსჯელობს პოლიტიკური მარკეტინგის მართვის თანამედროვე მეთოდებისა და პოლიტიკური მარკეტინგის ტექნოლოგიების მნიშვნელობის  თაობაზე, ზეპირი და წერილობითი ფორმით.</w:t>
            </w:r>
          </w:p>
        </w:tc>
      </w:tr>
      <w:tr w:rsidR="00476BB9" w:rsidRPr="004106E8">
        <w:trPr>
          <w:trHeight w:val="51"/>
          <w:tblCellSpacing w:w="20" w:type="dxa"/>
        </w:trPr>
        <w:tc>
          <w:tcPr>
            <w:tcW w:w="2775" w:type="dxa"/>
            <w:vMerge/>
            <w:tcBorders>
              <w:right w:val="outset" w:sz="6" w:space="0" w:color="auto"/>
            </w:tcBorders>
            <w:shd w:val="clear" w:color="auto" w:fill="auto"/>
            <w:vAlign w:val="center"/>
          </w:tcPr>
          <w:p w:rsidR="00476BB9" w:rsidRPr="004106E8" w:rsidRDefault="00476BB9">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476BB9" w:rsidRPr="004106E8" w:rsidRDefault="00476BB9">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476BB9" w:rsidRPr="004106E8">
        <w:trPr>
          <w:trHeight w:val="20"/>
          <w:tblCellSpacing w:w="20" w:type="dxa"/>
        </w:trPr>
        <w:tc>
          <w:tcPr>
            <w:tcW w:w="2775" w:type="dxa"/>
            <w:vMerge/>
            <w:tcBorders>
              <w:right w:val="outset" w:sz="6" w:space="0" w:color="auto"/>
            </w:tcBorders>
            <w:shd w:val="clear" w:color="auto" w:fill="auto"/>
            <w:vAlign w:val="center"/>
          </w:tcPr>
          <w:p w:rsidR="00476BB9" w:rsidRPr="004106E8" w:rsidRDefault="00476BB9">
            <w:pPr>
              <w:rPr>
                <w:rFonts w:ascii="Sylfaen" w:hAnsi="Sylfaen"/>
                <w:b/>
                <w:bCs/>
                <w:sz w:val="16"/>
                <w:szCs w:val="16"/>
                <w:lang w:val="ka-GE"/>
              </w:rPr>
            </w:pPr>
          </w:p>
        </w:tc>
        <w:tc>
          <w:tcPr>
            <w:tcW w:w="7569" w:type="dxa"/>
            <w:tcBorders>
              <w:left w:val="outset" w:sz="6" w:space="0" w:color="auto"/>
            </w:tcBorders>
            <w:shd w:val="clear" w:color="auto" w:fill="auto"/>
            <w:vAlign w:val="center"/>
          </w:tcPr>
          <w:p w:rsidR="00476BB9" w:rsidRPr="004106E8" w:rsidRDefault="00476BB9">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476BB9" w:rsidRPr="004106E8" w:rsidRDefault="00476BB9">
            <w:pPr>
              <w:pStyle w:val="HTMLPreformatted"/>
              <w:jc w:val="both"/>
              <w:rPr>
                <w:rFonts w:ascii="Sylfaen" w:hAnsi="Sylfaen"/>
                <w:sz w:val="16"/>
                <w:szCs w:val="16"/>
                <w:lang w:val="ka-GE"/>
              </w:rPr>
            </w:pPr>
          </w:p>
          <w:p w:rsidR="00476BB9" w:rsidRPr="008A6D11" w:rsidRDefault="00476BB9">
            <w:pPr>
              <w:pStyle w:val="HTMLPreformatted"/>
              <w:numPr>
                <w:ilvl w:val="0"/>
                <w:numId w:val="3"/>
              </w:numPr>
              <w:tabs>
                <w:tab w:val="clear" w:pos="540"/>
                <w:tab w:val="clear" w:pos="916"/>
                <w:tab w:val="left" w:pos="275"/>
              </w:tabs>
              <w:ind w:left="275" w:hanging="275"/>
              <w:jc w:val="both"/>
              <w:rPr>
                <w:rFonts w:ascii="Sylfaen" w:hAnsi="Sylfaen" w:cs="Sylfaen"/>
                <w:sz w:val="16"/>
                <w:szCs w:val="16"/>
                <w:lang w:val="ka-GE"/>
              </w:rPr>
            </w:pPr>
            <w:r>
              <w:rPr>
                <w:rFonts w:ascii="Sylfaen" w:hAnsi="Sylfaen" w:cs="Sylfaen"/>
                <w:noProof/>
                <w:sz w:val="16"/>
                <w:szCs w:val="16"/>
                <w:lang w:val="ka-GE"/>
              </w:rPr>
              <w:t xml:space="preserve">ავლენს პოლიტიკური მარკეტინგის </w:t>
            </w:r>
            <w:r w:rsidRPr="00B25C7A">
              <w:rPr>
                <w:rFonts w:ascii="Sylfaen" w:hAnsi="Sylfaen" w:cs="Sylfaen"/>
                <w:noProof/>
                <w:sz w:val="16"/>
                <w:szCs w:val="16"/>
                <w:lang w:val="ka-GE"/>
              </w:rPr>
              <w:t xml:space="preserve"> სფეროში საკუთარი ცოდნის გაფართოვების მიზნით.</w:t>
            </w:r>
          </w:p>
        </w:tc>
      </w:tr>
    </w:tbl>
    <w:p w:rsidR="00476BB9" w:rsidRDefault="00476BB9" w:rsidP="00223A51">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65"/>
        <w:gridCol w:w="3420"/>
        <w:gridCol w:w="4205"/>
      </w:tblGrid>
      <w:tr w:rsidR="00223A51" w:rsidRPr="00EC67E8" w:rsidTr="00476BB9">
        <w:trPr>
          <w:trHeight w:val="324"/>
          <w:tblCellSpacing w:w="20" w:type="dxa"/>
        </w:trPr>
        <w:tc>
          <w:tcPr>
            <w:tcW w:w="2805" w:type="dxa"/>
            <w:tcBorders>
              <w:top w:val="outset" w:sz="6" w:space="0" w:color="auto"/>
              <w:left w:val="outset" w:sz="6" w:space="0" w:color="auto"/>
              <w:bottom w:val="outset" w:sz="6" w:space="0" w:color="auto"/>
              <w:right w:val="outset" w:sz="6" w:space="0" w:color="auto"/>
            </w:tcBorders>
            <w:vAlign w:val="center"/>
          </w:tcPr>
          <w:p w:rsidR="00223A51" w:rsidRPr="00EC67E8" w:rsidRDefault="00223A51" w:rsidP="009630DA">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223A51" w:rsidRPr="00EC67E8" w:rsidRDefault="00223A51" w:rsidP="009630DA">
            <w:pPr>
              <w:rPr>
                <w:rFonts w:ascii="Sylfaen" w:hAnsi="Sylfaen"/>
                <w:b/>
                <w:color w:val="17365D"/>
                <w:sz w:val="16"/>
                <w:szCs w:val="16"/>
                <w:lang w:val="ka-GE"/>
              </w:rPr>
            </w:pPr>
          </w:p>
        </w:tc>
        <w:tc>
          <w:tcPr>
            <w:tcW w:w="3380" w:type="dxa"/>
            <w:tcBorders>
              <w:top w:val="outset" w:sz="6" w:space="0" w:color="auto"/>
              <w:left w:val="outset" w:sz="6" w:space="0" w:color="auto"/>
              <w:bottom w:val="outset" w:sz="6" w:space="0" w:color="auto"/>
              <w:right w:val="outset" w:sz="6" w:space="0" w:color="auto"/>
            </w:tcBorders>
            <w:vAlign w:val="center"/>
            <w:hideMark/>
          </w:tcPr>
          <w:p w:rsidR="00223A51" w:rsidRPr="00EC67E8" w:rsidRDefault="00223A51" w:rsidP="009630DA">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223A51" w:rsidRPr="00EC67E8" w:rsidRDefault="00223A51" w:rsidP="009630D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223A51" w:rsidRPr="00EC67E8" w:rsidRDefault="00223A51" w:rsidP="009630D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223A51" w:rsidRPr="00EC67E8" w:rsidRDefault="00223A51" w:rsidP="009630D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223A51" w:rsidRPr="00EC67E8" w:rsidRDefault="00223A51" w:rsidP="009630D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223A51" w:rsidRPr="00EC67E8" w:rsidRDefault="00223A51" w:rsidP="009630DA">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223A51" w:rsidRPr="00EC67E8" w:rsidRDefault="00223A51" w:rsidP="009630D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145" w:type="dxa"/>
            <w:tcBorders>
              <w:top w:val="outset" w:sz="6" w:space="0" w:color="auto"/>
              <w:left w:val="outset" w:sz="6" w:space="0" w:color="auto"/>
              <w:bottom w:val="outset" w:sz="6" w:space="0" w:color="auto"/>
              <w:right w:val="outset" w:sz="6" w:space="0" w:color="auto"/>
            </w:tcBorders>
            <w:vAlign w:val="center"/>
          </w:tcPr>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223A51"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223A51" w:rsidRPr="008617C8" w:rsidRDefault="00223A51" w:rsidP="009630D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223A51" w:rsidRPr="00EC67E8" w:rsidRDefault="00223A51" w:rsidP="009630DA">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223A51" w:rsidRPr="00DC484A" w:rsidRDefault="00223A51" w:rsidP="00223A51">
      <w:pPr>
        <w:rPr>
          <w:rFonts w:ascii="Sylfaen" w:hAnsi="Sylfaen"/>
          <w:b/>
          <w:bCs/>
          <w:color w:val="000000"/>
          <w:sz w:val="16"/>
          <w:szCs w:val="16"/>
          <w:lang w:val="ka-GE"/>
        </w:rPr>
      </w:pPr>
    </w:p>
    <w:p w:rsidR="00223A51" w:rsidRPr="00476BB9" w:rsidRDefault="00223A51" w:rsidP="00223A51">
      <w:pPr>
        <w:shd w:val="clear" w:color="auto" w:fill="C4BC96"/>
        <w:jc w:val="center"/>
        <w:rPr>
          <w:rFonts w:ascii="Sylfaen" w:hAnsi="Sylfaen" w:cs="Sylfaen"/>
          <w:b/>
          <w:sz w:val="18"/>
          <w:szCs w:val="18"/>
          <w:lang w:val="ka-GE"/>
        </w:rPr>
      </w:pPr>
      <w:r w:rsidRPr="00476BB9">
        <w:rPr>
          <w:rFonts w:ascii="Sylfaen" w:hAnsi="Sylfaen" w:cs="Sylfaen"/>
          <w:b/>
          <w:sz w:val="18"/>
          <w:szCs w:val="18"/>
          <w:lang w:val="ka-GE"/>
        </w:rPr>
        <w:t xml:space="preserve">შეფასების სისტემა: </w:t>
      </w:r>
      <w:r w:rsidRPr="006B227D">
        <w:rPr>
          <w:rFonts w:ascii="Sylfaen" w:hAnsi="Sylfaen" w:cs="Sylfaen"/>
          <w:b/>
          <w:sz w:val="18"/>
          <w:szCs w:val="18"/>
          <w:lang w:val="ka-GE"/>
        </w:rPr>
        <w:t>შეფასების კომპონენტები, მეთოდები და კრიტერიუმები</w:t>
      </w:r>
    </w:p>
    <w:p w:rsidR="00223A51" w:rsidRPr="00DC484A" w:rsidRDefault="00223A51" w:rsidP="00223A51">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223A51" w:rsidRPr="00DC484A" w:rsidTr="009630DA">
        <w:trPr>
          <w:trHeight w:val="272"/>
          <w:tblCellSpacing w:w="20" w:type="dxa"/>
        </w:trPr>
        <w:tc>
          <w:tcPr>
            <w:tcW w:w="10410" w:type="dxa"/>
            <w:gridSpan w:val="5"/>
            <w:shd w:val="clear" w:color="auto" w:fill="auto"/>
            <w:vAlign w:val="center"/>
          </w:tcPr>
          <w:p w:rsidR="00223A51" w:rsidRPr="00DC484A" w:rsidRDefault="00223A51" w:rsidP="009630DA">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DC484A">
              <w:rPr>
                <w:rFonts w:ascii="Sylfaen" w:hAnsi="Sylfaen"/>
                <w:sz w:val="16"/>
                <w:szCs w:val="16"/>
                <w:lang w:val="en-US"/>
              </w:rPr>
              <w:t>7</w:t>
            </w:r>
            <w:r w:rsidRPr="00DC484A">
              <w:rPr>
                <w:rFonts w:ascii="Sylfaen" w:hAnsi="Sylfaen"/>
                <w:sz w:val="16"/>
                <w:szCs w:val="16"/>
                <w:lang w:val="ka-GE"/>
              </w:rPr>
              <w:t>0 ქულა) და დასკვნით შეფასებას  (</w:t>
            </w:r>
            <w:r w:rsidRPr="00DC484A">
              <w:rPr>
                <w:rFonts w:ascii="Sylfaen" w:hAnsi="Sylfaen"/>
                <w:sz w:val="16"/>
                <w:szCs w:val="16"/>
                <w:lang w:val="en-US"/>
              </w:rPr>
              <w:t>3</w:t>
            </w:r>
            <w:r w:rsidRPr="00DC484A">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223A51" w:rsidRPr="00DC484A" w:rsidRDefault="00223A51" w:rsidP="009630DA">
            <w:pPr>
              <w:tabs>
                <w:tab w:val="left" w:pos="6243"/>
              </w:tabs>
              <w:jc w:val="both"/>
              <w:rPr>
                <w:rFonts w:ascii="Sylfaen" w:hAnsi="Sylfaen"/>
                <w:sz w:val="16"/>
                <w:szCs w:val="16"/>
                <w:lang w:val="ka-GE"/>
              </w:rPr>
            </w:pPr>
          </w:p>
          <w:p w:rsidR="00223A51" w:rsidRPr="00DC484A" w:rsidRDefault="00223A51" w:rsidP="009630DA">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DC484A">
              <w:rPr>
                <w:rFonts w:ascii="Sylfaen" w:hAnsi="Sylfaen"/>
                <w:sz w:val="16"/>
                <w:szCs w:val="16"/>
                <w:lang w:val="en-US"/>
              </w:rPr>
              <w:t>6</w:t>
            </w:r>
            <w:r w:rsidRPr="00DC484A">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DC484A">
              <w:rPr>
                <w:rFonts w:ascii="Sylfaen" w:hAnsi="Sylfaen"/>
                <w:sz w:val="16"/>
                <w:szCs w:val="16"/>
                <w:lang w:val="en-US"/>
              </w:rPr>
              <w:t>15</w:t>
            </w:r>
            <w:r w:rsidRPr="00DC484A">
              <w:rPr>
                <w:rFonts w:ascii="Sylfaen" w:hAnsi="Sylfaen"/>
                <w:sz w:val="16"/>
                <w:szCs w:val="16"/>
                <w:lang w:val="ka-GE"/>
              </w:rPr>
              <w:t xml:space="preserve"> ქულას.</w:t>
            </w:r>
          </w:p>
          <w:p w:rsidR="00223A51" w:rsidRPr="00DC484A" w:rsidRDefault="00223A51" w:rsidP="009630DA">
            <w:pPr>
              <w:tabs>
                <w:tab w:val="left" w:pos="6243"/>
              </w:tabs>
              <w:jc w:val="both"/>
              <w:rPr>
                <w:rFonts w:ascii="Sylfaen" w:hAnsi="Sylfaen"/>
                <w:sz w:val="16"/>
                <w:szCs w:val="16"/>
                <w:lang w:val="ka-GE"/>
              </w:rPr>
            </w:pPr>
          </w:p>
          <w:p w:rsidR="00223A51" w:rsidRPr="00DC484A" w:rsidRDefault="00223A51" w:rsidP="009630DA">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DC484A">
              <w:rPr>
                <w:rFonts w:ascii="Sylfaen" w:hAnsi="Sylfaen"/>
                <w:sz w:val="16"/>
                <w:szCs w:val="16"/>
              </w:rPr>
              <w:t>:</w:t>
            </w:r>
            <w:r w:rsidRPr="00DC484A">
              <w:rPr>
                <w:rFonts w:ascii="Sylfaen" w:hAnsi="Sylfaen"/>
                <w:sz w:val="16"/>
                <w:szCs w:val="16"/>
                <w:lang w:val="ka-GE"/>
              </w:rPr>
              <w:t xml:space="preserve"> </w:t>
            </w:r>
            <w:r w:rsidRPr="00DC484A">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კვლევითი პროექტი. </w:t>
            </w:r>
            <w:r w:rsidRPr="00DC484A">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DC484A">
              <w:rPr>
                <w:rFonts w:ascii="Sylfaen" w:hAnsi="Sylfaen"/>
                <w:sz w:val="16"/>
                <w:szCs w:val="16"/>
                <w:lang w:val="ka-GE"/>
              </w:rPr>
              <w:softHyphen/>
            </w:r>
            <w:r w:rsidRPr="00DC484A">
              <w:rPr>
                <w:rFonts w:ascii="Sylfaen" w:hAnsi="Sylfaen"/>
                <w:sz w:val="16"/>
                <w:szCs w:val="16"/>
                <w:lang w:val="ka-GE"/>
              </w:rPr>
              <w:softHyphen/>
              <w:t>ვისი წი</w:t>
            </w:r>
            <w:r w:rsidRPr="00DC484A">
              <w:rPr>
                <w:rFonts w:ascii="Sylfaen" w:hAnsi="Sylfaen"/>
                <w:sz w:val="16"/>
                <w:szCs w:val="16"/>
                <w:lang w:val="ka-GE"/>
              </w:rPr>
              <w:softHyphen/>
            </w:r>
            <w:r w:rsidRPr="00DC484A">
              <w:rPr>
                <w:rFonts w:ascii="Sylfaen" w:hAnsi="Sylfaen"/>
                <w:sz w:val="16"/>
                <w:szCs w:val="16"/>
                <w:lang w:val="ka-GE"/>
              </w:rPr>
              <w:softHyphen/>
              <w:t>ლი შუალედური შეფასების 70 ქულის ფარგ</w:t>
            </w:r>
            <w:r w:rsidRPr="00DC484A">
              <w:rPr>
                <w:rFonts w:ascii="Sylfaen" w:hAnsi="Sylfaen"/>
                <w:sz w:val="16"/>
                <w:szCs w:val="16"/>
                <w:lang w:val="ka-GE"/>
              </w:rPr>
              <w:softHyphen/>
              <w:t>ლებ</w:t>
            </w:r>
            <w:r w:rsidRPr="00DC484A">
              <w:rPr>
                <w:rFonts w:ascii="Sylfaen" w:hAnsi="Sylfaen"/>
                <w:sz w:val="16"/>
                <w:szCs w:val="16"/>
                <w:lang w:val="ka-GE"/>
              </w:rPr>
              <w:softHyphen/>
              <w:t>ში.</w:t>
            </w:r>
          </w:p>
          <w:p w:rsidR="00223A51" w:rsidRPr="00DC484A" w:rsidRDefault="00223A51" w:rsidP="009630DA">
            <w:pPr>
              <w:tabs>
                <w:tab w:val="left" w:pos="6243"/>
              </w:tabs>
              <w:jc w:val="both"/>
              <w:rPr>
                <w:rFonts w:ascii="Sylfaen" w:hAnsi="Sylfaen"/>
                <w:sz w:val="16"/>
                <w:szCs w:val="16"/>
                <w:lang w:val="ka-GE"/>
              </w:rPr>
            </w:pPr>
          </w:p>
          <w:p w:rsidR="00223A51" w:rsidRPr="00DC484A" w:rsidRDefault="00223A51" w:rsidP="009630DA">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DC484A">
              <w:rPr>
                <w:rFonts w:ascii="Sylfaen" w:hAnsi="Sylfaen"/>
                <w:sz w:val="16"/>
                <w:szCs w:val="16"/>
                <w:lang w:val="ka-GE"/>
              </w:rPr>
              <w:softHyphen/>
            </w:r>
            <w:r w:rsidRPr="00DC484A">
              <w:rPr>
                <w:rFonts w:ascii="Sylfaen" w:hAnsi="Sylfaen"/>
                <w:sz w:val="16"/>
                <w:szCs w:val="16"/>
                <w:lang w:val="ka-GE"/>
              </w:rPr>
              <w:softHyphen/>
              <w:t>დე</w:t>
            </w:r>
            <w:r w:rsidRPr="00DC484A">
              <w:rPr>
                <w:rFonts w:ascii="Sylfaen" w:hAnsi="Sylfaen"/>
                <w:sz w:val="16"/>
                <w:szCs w:val="16"/>
                <w:lang w:val="ka-GE"/>
              </w:rPr>
              <w:softHyphen/>
              <w:t>ბუ</w:t>
            </w:r>
            <w:r w:rsidRPr="00DC484A">
              <w:rPr>
                <w:rFonts w:ascii="Sylfaen" w:hAnsi="Sylfaen"/>
                <w:sz w:val="16"/>
                <w:szCs w:val="16"/>
                <w:lang w:val="ka-GE"/>
              </w:rPr>
              <w:softHyphen/>
              <w:t>ლოა.</w:t>
            </w:r>
          </w:p>
          <w:p w:rsidR="00223A51" w:rsidRPr="00DC484A" w:rsidRDefault="00223A51" w:rsidP="009630DA">
            <w:pPr>
              <w:tabs>
                <w:tab w:val="left" w:pos="6243"/>
              </w:tabs>
              <w:jc w:val="both"/>
              <w:rPr>
                <w:rFonts w:ascii="Sylfaen" w:hAnsi="Sylfaen"/>
                <w:sz w:val="16"/>
                <w:szCs w:val="16"/>
                <w:lang w:val="ka-GE"/>
              </w:rPr>
            </w:pPr>
          </w:p>
          <w:p w:rsidR="00223A51" w:rsidRPr="00DC484A" w:rsidRDefault="00223A51" w:rsidP="009630DA">
            <w:pPr>
              <w:jc w:val="both"/>
              <w:rPr>
                <w:rFonts w:ascii="Sylfaen" w:hAnsi="Sylfaen"/>
                <w:sz w:val="16"/>
                <w:szCs w:val="16"/>
                <w:lang w:val="ka-GE"/>
              </w:rPr>
            </w:pPr>
            <w:r w:rsidRPr="00DC484A">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DC484A">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223A51" w:rsidRPr="00DC484A" w:rsidTr="009630DA">
        <w:trPr>
          <w:trHeight w:val="20"/>
          <w:tblCellSpacing w:w="20" w:type="dxa"/>
        </w:trPr>
        <w:tc>
          <w:tcPr>
            <w:tcW w:w="10410" w:type="dxa"/>
            <w:gridSpan w:val="5"/>
            <w:shd w:val="clear" w:color="auto" w:fill="auto"/>
            <w:vAlign w:val="center"/>
          </w:tcPr>
          <w:p w:rsidR="00223A51" w:rsidRPr="00DC484A" w:rsidRDefault="00223A51" w:rsidP="009630DA">
            <w:pPr>
              <w:rPr>
                <w:rFonts w:ascii="Sylfaen" w:hAnsi="Sylfaen"/>
                <w:color w:val="000000"/>
                <w:sz w:val="16"/>
                <w:szCs w:val="16"/>
                <w:lang w:val="ka-GE"/>
              </w:rPr>
            </w:pPr>
            <w:r w:rsidRPr="00DC484A">
              <w:rPr>
                <w:rFonts w:ascii="Sylfaen" w:hAnsi="Sylfaen"/>
                <w:b/>
                <w:bCs/>
                <w:color w:val="000000"/>
                <w:sz w:val="16"/>
                <w:szCs w:val="16"/>
                <w:lang w:val="ka-GE"/>
              </w:rPr>
              <w:lastRenderedPageBreak/>
              <w:t>დადებითი შეფასება</w:t>
            </w:r>
          </w:p>
        </w:tc>
      </w:tr>
      <w:tr w:rsidR="00223A51" w:rsidRPr="00DC484A" w:rsidTr="009630DA">
        <w:trPr>
          <w:trHeight w:val="104"/>
          <w:tblCellSpacing w:w="20" w:type="dxa"/>
        </w:trPr>
        <w:tc>
          <w:tcPr>
            <w:tcW w:w="2775" w:type="dxa"/>
            <w:shd w:val="clear" w:color="auto" w:fill="auto"/>
            <w:vAlign w:val="center"/>
          </w:tcPr>
          <w:p w:rsidR="00223A51" w:rsidRPr="00DC484A" w:rsidRDefault="00223A51" w:rsidP="009630D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A - ფრიადი </w:t>
            </w:r>
          </w:p>
        </w:tc>
        <w:tc>
          <w:tcPr>
            <w:tcW w:w="7595" w:type="dxa"/>
            <w:gridSpan w:val="4"/>
            <w:shd w:val="clear" w:color="auto" w:fill="auto"/>
          </w:tcPr>
          <w:p w:rsidR="00223A51" w:rsidRPr="00DC484A" w:rsidRDefault="00223A51" w:rsidP="009630DA">
            <w:pPr>
              <w:jc w:val="both"/>
              <w:rPr>
                <w:rFonts w:ascii="Sylfaen" w:hAnsi="Sylfaen"/>
                <w:color w:val="000000"/>
                <w:sz w:val="16"/>
                <w:szCs w:val="16"/>
                <w:lang w:val="ka-GE"/>
              </w:rPr>
            </w:pPr>
            <w:r w:rsidRPr="00DC484A">
              <w:rPr>
                <w:rFonts w:ascii="Sylfaen" w:hAnsi="Sylfaen"/>
                <w:color w:val="000000"/>
                <w:sz w:val="16"/>
                <w:szCs w:val="16"/>
                <w:lang w:val="ka-GE"/>
              </w:rPr>
              <w:t>91-100 ქულა</w:t>
            </w:r>
          </w:p>
        </w:tc>
      </w:tr>
      <w:tr w:rsidR="00223A51" w:rsidRPr="00DC484A" w:rsidTr="009630DA">
        <w:trPr>
          <w:trHeight w:val="86"/>
          <w:tblCellSpacing w:w="20" w:type="dxa"/>
        </w:trPr>
        <w:tc>
          <w:tcPr>
            <w:tcW w:w="2775" w:type="dxa"/>
            <w:shd w:val="clear" w:color="auto" w:fill="auto"/>
            <w:vAlign w:val="center"/>
          </w:tcPr>
          <w:p w:rsidR="00223A51" w:rsidRPr="00DC484A" w:rsidRDefault="00223A51" w:rsidP="009630D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B - ძალიან კარგი</w:t>
            </w:r>
          </w:p>
        </w:tc>
        <w:tc>
          <w:tcPr>
            <w:tcW w:w="7595" w:type="dxa"/>
            <w:gridSpan w:val="4"/>
            <w:shd w:val="clear" w:color="auto" w:fill="auto"/>
          </w:tcPr>
          <w:p w:rsidR="00223A51" w:rsidRPr="00DC484A" w:rsidRDefault="00223A51" w:rsidP="009630DA">
            <w:pPr>
              <w:jc w:val="both"/>
              <w:rPr>
                <w:rFonts w:ascii="Sylfaen" w:hAnsi="Sylfaen"/>
                <w:color w:val="000000"/>
                <w:sz w:val="16"/>
                <w:szCs w:val="16"/>
                <w:lang w:val="ka-GE"/>
              </w:rPr>
            </w:pPr>
            <w:r w:rsidRPr="00DC484A">
              <w:rPr>
                <w:rFonts w:ascii="Sylfaen" w:hAnsi="Sylfaen"/>
                <w:color w:val="000000"/>
                <w:sz w:val="16"/>
                <w:szCs w:val="16"/>
                <w:lang w:val="ka-GE"/>
              </w:rPr>
              <w:t>81-90 ქულა</w:t>
            </w:r>
          </w:p>
        </w:tc>
      </w:tr>
      <w:tr w:rsidR="00223A51" w:rsidRPr="00DC484A" w:rsidTr="009630DA">
        <w:trPr>
          <w:trHeight w:val="111"/>
          <w:tblCellSpacing w:w="20" w:type="dxa"/>
        </w:trPr>
        <w:tc>
          <w:tcPr>
            <w:tcW w:w="2775" w:type="dxa"/>
            <w:shd w:val="clear" w:color="auto" w:fill="auto"/>
            <w:vAlign w:val="center"/>
          </w:tcPr>
          <w:p w:rsidR="00223A51" w:rsidRPr="00DC484A" w:rsidRDefault="00223A51" w:rsidP="009630D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C - კარგი</w:t>
            </w:r>
          </w:p>
        </w:tc>
        <w:tc>
          <w:tcPr>
            <w:tcW w:w="7595" w:type="dxa"/>
            <w:gridSpan w:val="4"/>
            <w:shd w:val="clear" w:color="auto" w:fill="auto"/>
          </w:tcPr>
          <w:p w:rsidR="00223A51" w:rsidRPr="00DC484A" w:rsidRDefault="00223A51" w:rsidP="009630DA">
            <w:pPr>
              <w:jc w:val="both"/>
              <w:rPr>
                <w:rFonts w:ascii="Sylfaen" w:hAnsi="Sylfaen"/>
                <w:color w:val="000000"/>
                <w:sz w:val="16"/>
                <w:szCs w:val="16"/>
                <w:lang w:val="ka-GE"/>
              </w:rPr>
            </w:pPr>
            <w:r w:rsidRPr="00DC484A">
              <w:rPr>
                <w:rFonts w:ascii="Sylfaen" w:hAnsi="Sylfaen"/>
                <w:color w:val="000000"/>
                <w:sz w:val="16"/>
                <w:szCs w:val="16"/>
                <w:lang w:val="ka-GE"/>
              </w:rPr>
              <w:t>71-80 ქულა</w:t>
            </w:r>
          </w:p>
        </w:tc>
      </w:tr>
      <w:tr w:rsidR="00223A51" w:rsidRPr="00DC484A" w:rsidTr="009630DA">
        <w:trPr>
          <w:trHeight w:val="102"/>
          <w:tblCellSpacing w:w="20" w:type="dxa"/>
        </w:trPr>
        <w:tc>
          <w:tcPr>
            <w:tcW w:w="2775" w:type="dxa"/>
            <w:shd w:val="clear" w:color="auto" w:fill="auto"/>
            <w:vAlign w:val="center"/>
          </w:tcPr>
          <w:p w:rsidR="00223A51" w:rsidRPr="00DC484A" w:rsidRDefault="00223A51" w:rsidP="009630D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223A51" w:rsidRPr="00DC484A" w:rsidRDefault="00223A51" w:rsidP="009630DA">
            <w:pPr>
              <w:jc w:val="both"/>
              <w:rPr>
                <w:rFonts w:ascii="Sylfaen" w:hAnsi="Sylfaen"/>
                <w:color w:val="000000"/>
                <w:sz w:val="16"/>
                <w:szCs w:val="16"/>
                <w:lang w:val="ka-GE"/>
              </w:rPr>
            </w:pPr>
            <w:r w:rsidRPr="00DC484A">
              <w:rPr>
                <w:rFonts w:ascii="Sylfaen" w:hAnsi="Sylfaen"/>
                <w:color w:val="000000"/>
                <w:sz w:val="16"/>
                <w:szCs w:val="16"/>
                <w:lang w:val="ka-GE"/>
              </w:rPr>
              <w:t>61-70 ქულა</w:t>
            </w:r>
          </w:p>
        </w:tc>
      </w:tr>
      <w:tr w:rsidR="00223A51" w:rsidRPr="00DC484A" w:rsidTr="009630DA">
        <w:trPr>
          <w:trHeight w:val="97"/>
          <w:tblCellSpacing w:w="20" w:type="dxa"/>
        </w:trPr>
        <w:tc>
          <w:tcPr>
            <w:tcW w:w="2775" w:type="dxa"/>
            <w:shd w:val="clear" w:color="auto" w:fill="auto"/>
            <w:vAlign w:val="center"/>
          </w:tcPr>
          <w:p w:rsidR="00223A51" w:rsidRPr="00DC484A" w:rsidRDefault="00223A51" w:rsidP="009630D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E - საკმარისი</w:t>
            </w:r>
          </w:p>
        </w:tc>
        <w:tc>
          <w:tcPr>
            <w:tcW w:w="7595" w:type="dxa"/>
            <w:gridSpan w:val="4"/>
            <w:shd w:val="clear" w:color="auto" w:fill="auto"/>
          </w:tcPr>
          <w:p w:rsidR="00223A51" w:rsidRPr="00DC484A" w:rsidRDefault="00223A51" w:rsidP="009630DA">
            <w:pPr>
              <w:jc w:val="both"/>
              <w:rPr>
                <w:rFonts w:ascii="Sylfaen" w:hAnsi="Sylfaen"/>
                <w:color w:val="000000"/>
                <w:sz w:val="16"/>
                <w:szCs w:val="16"/>
                <w:lang w:val="ka-GE"/>
              </w:rPr>
            </w:pPr>
            <w:r w:rsidRPr="00DC484A">
              <w:rPr>
                <w:rFonts w:ascii="Sylfaen" w:hAnsi="Sylfaen"/>
                <w:color w:val="000000"/>
                <w:sz w:val="16"/>
                <w:szCs w:val="16"/>
                <w:lang w:val="ka-GE"/>
              </w:rPr>
              <w:t>51-60 ქულა</w:t>
            </w:r>
          </w:p>
        </w:tc>
      </w:tr>
      <w:tr w:rsidR="00223A51" w:rsidRPr="00DC484A" w:rsidTr="009630DA">
        <w:trPr>
          <w:trHeight w:val="20"/>
          <w:tblCellSpacing w:w="20" w:type="dxa"/>
        </w:trPr>
        <w:tc>
          <w:tcPr>
            <w:tcW w:w="10410" w:type="dxa"/>
            <w:gridSpan w:val="5"/>
            <w:shd w:val="clear" w:color="auto" w:fill="auto"/>
            <w:vAlign w:val="center"/>
          </w:tcPr>
          <w:p w:rsidR="00223A51" w:rsidRPr="00DC484A" w:rsidRDefault="00223A51" w:rsidP="009630DA">
            <w:pPr>
              <w:rPr>
                <w:rFonts w:ascii="Sylfaen" w:hAnsi="Sylfaen" w:cs="Sylfaen"/>
                <w:b/>
                <w:color w:val="000000"/>
                <w:sz w:val="16"/>
                <w:szCs w:val="16"/>
                <w:lang w:val="ka-GE"/>
              </w:rPr>
            </w:pPr>
            <w:r w:rsidRPr="00DC484A">
              <w:rPr>
                <w:rFonts w:ascii="Sylfaen" w:hAnsi="Sylfaen"/>
                <w:b/>
                <w:bCs/>
                <w:color w:val="000000"/>
                <w:sz w:val="16"/>
                <w:szCs w:val="16"/>
                <w:lang w:val="ka-GE"/>
              </w:rPr>
              <w:t>უარყოფითი შეფასება</w:t>
            </w:r>
          </w:p>
        </w:tc>
      </w:tr>
      <w:tr w:rsidR="00223A51" w:rsidRPr="00DC484A" w:rsidTr="009630DA">
        <w:trPr>
          <w:trHeight w:val="272"/>
          <w:tblCellSpacing w:w="20" w:type="dxa"/>
        </w:trPr>
        <w:tc>
          <w:tcPr>
            <w:tcW w:w="2775" w:type="dxa"/>
            <w:shd w:val="clear" w:color="auto" w:fill="auto"/>
            <w:vAlign w:val="center"/>
          </w:tcPr>
          <w:p w:rsidR="00223A51" w:rsidRPr="00DC484A" w:rsidRDefault="00223A51" w:rsidP="009630D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FX - ვერ ჩააბარა </w:t>
            </w:r>
          </w:p>
          <w:p w:rsidR="00223A51" w:rsidRPr="00DC484A" w:rsidRDefault="00223A51" w:rsidP="009630DA">
            <w:pPr>
              <w:pStyle w:val="Default"/>
              <w:rPr>
                <w:rFonts w:ascii="Sylfaen" w:eastAsia="Times New Roman" w:hAnsi="Sylfaen" w:cs="Sylfaen"/>
                <w:sz w:val="16"/>
                <w:szCs w:val="16"/>
                <w:lang w:val="ka-GE"/>
              </w:rPr>
            </w:pPr>
          </w:p>
        </w:tc>
        <w:tc>
          <w:tcPr>
            <w:tcW w:w="7595" w:type="dxa"/>
            <w:gridSpan w:val="4"/>
            <w:shd w:val="clear" w:color="auto" w:fill="auto"/>
            <w:vAlign w:val="center"/>
          </w:tcPr>
          <w:p w:rsidR="00223A51" w:rsidRPr="00DC484A" w:rsidRDefault="00223A51" w:rsidP="009630DA">
            <w:pPr>
              <w:jc w:val="both"/>
              <w:rPr>
                <w:rFonts w:ascii="Sylfaen" w:hAnsi="Sylfaen"/>
                <w:color w:val="000000"/>
                <w:sz w:val="16"/>
                <w:szCs w:val="16"/>
                <w:lang w:val="ka-GE"/>
              </w:rPr>
            </w:pPr>
            <w:r w:rsidRPr="00DC484A">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223A51" w:rsidRPr="00DC484A" w:rsidTr="009630DA">
        <w:trPr>
          <w:trHeight w:val="272"/>
          <w:tblCellSpacing w:w="20" w:type="dxa"/>
        </w:trPr>
        <w:tc>
          <w:tcPr>
            <w:tcW w:w="2775" w:type="dxa"/>
            <w:shd w:val="clear" w:color="auto" w:fill="auto"/>
            <w:vAlign w:val="center"/>
          </w:tcPr>
          <w:p w:rsidR="00223A51" w:rsidRPr="00DC484A" w:rsidRDefault="00223A51" w:rsidP="009630D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FX - ჩაიჭრა</w:t>
            </w:r>
          </w:p>
        </w:tc>
        <w:tc>
          <w:tcPr>
            <w:tcW w:w="7595" w:type="dxa"/>
            <w:gridSpan w:val="4"/>
            <w:shd w:val="clear" w:color="auto" w:fill="auto"/>
            <w:vAlign w:val="center"/>
          </w:tcPr>
          <w:p w:rsidR="00223A51" w:rsidRPr="00DC484A" w:rsidRDefault="00223A51" w:rsidP="009630DA">
            <w:pPr>
              <w:jc w:val="both"/>
              <w:rPr>
                <w:rFonts w:ascii="Sylfaen" w:hAnsi="Sylfaen"/>
                <w:color w:val="000000"/>
                <w:sz w:val="16"/>
                <w:szCs w:val="16"/>
                <w:lang w:val="ka-GE"/>
              </w:rPr>
            </w:pPr>
            <w:r w:rsidRPr="00DC484A">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223A51" w:rsidRPr="00DC484A" w:rsidTr="009630DA">
        <w:trPr>
          <w:trHeight w:val="42"/>
          <w:tblCellSpacing w:w="20" w:type="dxa"/>
        </w:trPr>
        <w:tc>
          <w:tcPr>
            <w:tcW w:w="10410" w:type="dxa"/>
            <w:gridSpan w:val="5"/>
            <w:shd w:val="clear" w:color="auto" w:fill="FFFFFF"/>
            <w:vAlign w:val="center"/>
          </w:tcPr>
          <w:p w:rsidR="00223A51" w:rsidRPr="00DC484A" w:rsidRDefault="00223A51" w:rsidP="009630DA">
            <w:pPr>
              <w:jc w:val="center"/>
              <w:rPr>
                <w:rFonts w:ascii="Sylfaen" w:hAnsi="Sylfaen" w:cs="Sylfaen"/>
                <w:b/>
                <w:color w:val="000000"/>
                <w:sz w:val="16"/>
                <w:szCs w:val="16"/>
                <w:lang w:val="ka-GE"/>
              </w:rPr>
            </w:pPr>
            <w:r w:rsidRPr="00DC484A">
              <w:rPr>
                <w:rFonts w:ascii="Sylfaen" w:hAnsi="Sylfaen"/>
                <w:b/>
                <w:bCs/>
                <w:sz w:val="16"/>
                <w:szCs w:val="16"/>
                <w:lang w:val="ka-GE"/>
              </w:rPr>
              <w:t>შეფასების კომპონენტები, მეთოდები და კრიტერიუმები</w:t>
            </w:r>
          </w:p>
        </w:tc>
      </w:tr>
      <w:tr w:rsidR="00223A51" w:rsidRPr="00DC484A" w:rsidTr="009630DA">
        <w:trPr>
          <w:trHeight w:val="33"/>
          <w:tblCellSpacing w:w="20" w:type="dxa"/>
        </w:trPr>
        <w:tc>
          <w:tcPr>
            <w:tcW w:w="2775" w:type="dxa"/>
            <w:tcBorders>
              <w:right w:val="outset" w:sz="6" w:space="0" w:color="auto"/>
            </w:tcBorders>
            <w:shd w:val="clear" w:color="auto" w:fill="auto"/>
            <w:vAlign w:val="center"/>
          </w:tcPr>
          <w:p w:rsidR="00223A51" w:rsidRPr="00DC484A" w:rsidRDefault="00223A51" w:rsidP="009630DA">
            <w:pPr>
              <w:spacing w:after="60"/>
              <w:jc w:val="center"/>
              <w:rPr>
                <w:rFonts w:ascii="Sylfaen" w:hAnsi="Sylfaen"/>
                <w:b/>
                <w:sz w:val="16"/>
                <w:szCs w:val="16"/>
                <w:lang w:val="ka-GE"/>
              </w:rPr>
            </w:pPr>
            <w:r w:rsidRPr="00DC484A">
              <w:rPr>
                <w:rFonts w:ascii="Sylfaen" w:hAnsi="Sylfaen"/>
                <w:b/>
                <w:bCs/>
                <w:sz w:val="16"/>
                <w:szCs w:val="16"/>
                <w:lang w:val="ka-GE"/>
              </w:rPr>
              <w:t xml:space="preserve">შეფასების კომპონენტები და </w:t>
            </w:r>
            <w:r w:rsidRPr="00DC484A">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223A51" w:rsidRPr="00DC484A" w:rsidRDefault="00223A51" w:rsidP="009630DA">
            <w:pPr>
              <w:spacing w:after="60"/>
              <w:jc w:val="center"/>
              <w:rPr>
                <w:rFonts w:ascii="Sylfaen" w:hAnsi="Sylfaen"/>
                <w:b/>
                <w:color w:val="000000"/>
                <w:sz w:val="16"/>
                <w:szCs w:val="16"/>
                <w:lang w:val="ka-GE"/>
              </w:rPr>
            </w:pPr>
            <w:r w:rsidRPr="00DC484A">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23A51" w:rsidRPr="00DC484A" w:rsidRDefault="00223A51" w:rsidP="009630DA">
            <w:pPr>
              <w:spacing w:after="60"/>
              <w:jc w:val="center"/>
              <w:rPr>
                <w:rFonts w:ascii="Sylfaen" w:hAnsi="Sylfaen"/>
                <w:b/>
                <w:sz w:val="16"/>
                <w:szCs w:val="16"/>
                <w:lang w:val="ka-GE"/>
              </w:rPr>
            </w:pPr>
            <w:r w:rsidRPr="00DC484A">
              <w:rPr>
                <w:rFonts w:ascii="Sylfaen" w:hAnsi="Sylfaen"/>
                <w:b/>
                <w:sz w:val="16"/>
                <w:szCs w:val="16"/>
                <w:lang w:val="ka-GE"/>
              </w:rPr>
              <w:t>თითოეუ</w:t>
            </w:r>
            <w:r w:rsidRPr="00DC484A">
              <w:rPr>
                <w:rFonts w:ascii="Sylfaen" w:hAnsi="Sylfaen"/>
                <w:b/>
                <w:sz w:val="16"/>
                <w:szCs w:val="16"/>
                <w:lang w:val="ka-GE"/>
              </w:rPr>
              <w:softHyphen/>
              <w:t>ლის მაქსიმალური შე</w:t>
            </w:r>
            <w:r w:rsidRPr="00DC484A">
              <w:rPr>
                <w:rFonts w:ascii="Sylfaen" w:hAnsi="Sylfaen"/>
                <w:b/>
                <w:sz w:val="16"/>
                <w:szCs w:val="16"/>
                <w:lang w:val="ka-GE"/>
              </w:rPr>
              <w:softHyphen/>
              <w:t>ფა</w:t>
            </w:r>
            <w:r w:rsidRPr="00DC484A">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23A51" w:rsidRPr="00DC484A" w:rsidRDefault="00223A51" w:rsidP="009630DA">
            <w:pPr>
              <w:spacing w:after="60"/>
              <w:jc w:val="center"/>
              <w:rPr>
                <w:rFonts w:ascii="Sylfaen" w:hAnsi="Sylfaen"/>
                <w:b/>
                <w:sz w:val="16"/>
                <w:szCs w:val="16"/>
                <w:lang w:val="ka-GE"/>
              </w:rPr>
            </w:pPr>
            <w:r w:rsidRPr="00DC484A">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23A51" w:rsidRPr="00DC484A" w:rsidRDefault="00223A51" w:rsidP="009630DA">
            <w:pPr>
              <w:spacing w:after="60"/>
              <w:jc w:val="center"/>
              <w:rPr>
                <w:rFonts w:ascii="Sylfaen" w:hAnsi="Sylfaen"/>
                <w:b/>
                <w:sz w:val="16"/>
                <w:szCs w:val="16"/>
                <w:lang w:val="ka-GE"/>
              </w:rPr>
            </w:pPr>
            <w:r w:rsidRPr="00DC484A">
              <w:rPr>
                <w:rFonts w:ascii="Sylfaen" w:hAnsi="Sylfaen"/>
                <w:b/>
                <w:sz w:val="16"/>
                <w:szCs w:val="16"/>
                <w:lang w:val="ka-GE"/>
              </w:rPr>
              <w:t>მინინალური  კომპეტენციის ზღვარი</w:t>
            </w:r>
          </w:p>
        </w:tc>
      </w:tr>
      <w:tr w:rsidR="00223A51" w:rsidRPr="00DC484A" w:rsidTr="009630DA">
        <w:trPr>
          <w:trHeight w:val="59"/>
          <w:tblCellSpacing w:w="20" w:type="dxa"/>
        </w:trPr>
        <w:tc>
          <w:tcPr>
            <w:tcW w:w="2775" w:type="dxa"/>
            <w:tcBorders>
              <w:right w:val="outset" w:sz="6" w:space="0" w:color="auto"/>
            </w:tcBorders>
            <w:shd w:val="clear" w:color="auto" w:fill="auto"/>
            <w:vAlign w:val="center"/>
          </w:tcPr>
          <w:p w:rsidR="00223A51" w:rsidRPr="00DC484A" w:rsidRDefault="00223A51" w:rsidP="009630DA">
            <w:pPr>
              <w:jc w:val="center"/>
              <w:rPr>
                <w:rFonts w:ascii="Sylfaen" w:hAnsi="Sylfaen"/>
                <w:b/>
                <w:color w:val="000000"/>
                <w:sz w:val="16"/>
                <w:szCs w:val="16"/>
                <w:lang w:val="ka-GE"/>
              </w:rPr>
            </w:pPr>
            <w:r w:rsidRPr="00DC484A">
              <w:rPr>
                <w:rFonts w:ascii="Sylfaen" w:hAnsi="Sylfaen"/>
                <w:b/>
                <w:color w:val="000000"/>
                <w:sz w:val="16"/>
                <w:szCs w:val="16"/>
                <w:lang w:val="ka-GE"/>
              </w:rPr>
              <w:t>შუა</w:t>
            </w:r>
            <w:r w:rsidRPr="00DC484A">
              <w:rPr>
                <w:rFonts w:ascii="Sylfaen" w:hAnsi="Sylfaen"/>
                <w:b/>
                <w:color w:val="000000"/>
                <w:sz w:val="16"/>
                <w:szCs w:val="16"/>
                <w:lang w:val="ka-GE"/>
              </w:rPr>
              <w:softHyphen/>
              <w:t>ლე</w:t>
            </w:r>
            <w:r w:rsidRPr="00DC484A">
              <w:rPr>
                <w:rFonts w:ascii="Sylfaen" w:hAnsi="Sylfaen"/>
                <w:b/>
                <w:color w:val="000000"/>
                <w:sz w:val="16"/>
                <w:szCs w:val="16"/>
                <w:lang w:val="ka-GE"/>
              </w:rPr>
              <w:softHyphen/>
              <w:t>დური შეფა</w:t>
            </w:r>
            <w:r w:rsidRPr="00DC484A">
              <w:rPr>
                <w:rFonts w:ascii="Sylfaen" w:hAnsi="Sylfaen"/>
                <w:b/>
                <w:color w:val="000000"/>
                <w:sz w:val="16"/>
                <w:szCs w:val="16"/>
                <w:lang w:val="ka-GE"/>
              </w:rPr>
              <w:softHyphen/>
              <w:t>სე</w:t>
            </w:r>
            <w:r w:rsidRPr="00DC484A">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223A51" w:rsidRPr="00DC484A" w:rsidRDefault="00223A51" w:rsidP="009630DA">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223A51" w:rsidRPr="00DC484A" w:rsidRDefault="00223A51" w:rsidP="009630DA">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b/>
                <w:color w:val="000000"/>
                <w:sz w:val="16"/>
                <w:szCs w:val="16"/>
                <w:lang w:val="ka-GE"/>
              </w:rPr>
            </w:pPr>
            <w:r w:rsidRPr="00DC484A">
              <w:rPr>
                <w:rFonts w:ascii="Sylfaen" w:hAnsi="Sylfaen"/>
                <w:b/>
                <w:color w:val="000000"/>
                <w:sz w:val="16"/>
                <w:szCs w:val="16"/>
                <w:lang w:val="ka-GE"/>
              </w:rPr>
              <w:t>70</w:t>
            </w:r>
          </w:p>
        </w:tc>
        <w:tc>
          <w:tcPr>
            <w:tcW w:w="1925" w:type="dxa"/>
            <w:tcBorders>
              <w:left w:val="outset" w:sz="6" w:space="0" w:color="auto"/>
            </w:tcBorders>
            <w:shd w:val="clear" w:color="auto" w:fill="FFFFFF"/>
          </w:tcPr>
          <w:p w:rsidR="00223A51" w:rsidRPr="00DC484A" w:rsidRDefault="00223A51" w:rsidP="009630DA">
            <w:pPr>
              <w:jc w:val="center"/>
              <w:rPr>
                <w:rFonts w:ascii="Sylfaen" w:hAnsi="Sylfaen"/>
                <w:b/>
                <w:color w:val="000000"/>
                <w:sz w:val="16"/>
                <w:szCs w:val="16"/>
                <w:lang w:val="ka-GE"/>
              </w:rPr>
            </w:pPr>
            <w:r w:rsidRPr="00DC484A">
              <w:rPr>
                <w:rFonts w:ascii="Sylfaen" w:hAnsi="Sylfaen"/>
                <w:b/>
                <w:color w:val="000000"/>
                <w:sz w:val="16"/>
                <w:szCs w:val="16"/>
                <w:lang w:val="ka-GE"/>
              </w:rPr>
              <w:t>26</w:t>
            </w:r>
          </w:p>
        </w:tc>
      </w:tr>
      <w:tr w:rsidR="00223A51" w:rsidRPr="00DC484A" w:rsidTr="009630DA">
        <w:trPr>
          <w:trHeight w:val="20"/>
          <w:tblCellSpacing w:w="20" w:type="dxa"/>
        </w:trPr>
        <w:tc>
          <w:tcPr>
            <w:tcW w:w="2775" w:type="dxa"/>
            <w:tcBorders>
              <w:right w:val="outset" w:sz="6" w:space="0" w:color="auto"/>
            </w:tcBorders>
            <w:shd w:val="clear" w:color="auto" w:fill="auto"/>
            <w:vAlign w:val="center"/>
          </w:tcPr>
          <w:p w:rsidR="00223A51" w:rsidRPr="00DC484A" w:rsidRDefault="00223A51" w:rsidP="009630DA">
            <w:pPr>
              <w:rPr>
                <w:rFonts w:ascii="Sylfaen" w:hAnsi="Sylfaen"/>
                <w:color w:val="000000"/>
                <w:sz w:val="16"/>
                <w:szCs w:val="16"/>
                <w:lang w:val="ka-GE"/>
              </w:rPr>
            </w:pPr>
            <w:r w:rsidRPr="00DC484A">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223A51" w:rsidRPr="00DC484A" w:rsidRDefault="00223A51" w:rsidP="009630DA">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223A51" w:rsidRPr="00DC484A" w:rsidRDefault="00223A51" w:rsidP="009630DA">
            <w:pPr>
              <w:jc w:val="center"/>
              <w:rPr>
                <w:rFonts w:ascii="Sylfaen" w:hAnsi="Sylfaen"/>
                <w:bCs/>
                <w:color w:val="000000"/>
                <w:sz w:val="16"/>
                <w:szCs w:val="16"/>
                <w:lang w:val="ka-GE"/>
              </w:rPr>
            </w:pPr>
          </w:p>
        </w:tc>
      </w:tr>
      <w:tr w:rsidR="00223A51" w:rsidRPr="00DC484A" w:rsidTr="009630DA">
        <w:trPr>
          <w:trHeight w:val="20"/>
          <w:tblCellSpacing w:w="20" w:type="dxa"/>
        </w:trPr>
        <w:tc>
          <w:tcPr>
            <w:tcW w:w="2775" w:type="dxa"/>
            <w:tcBorders>
              <w:right w:val="outset" w:sz="6" w:space="0" w:color="auto"/>
            </w:tcBorders>
            <w:shd w:val="clear" w:color="auto" w:fill="auto"/>
            <w:vAlign w:val="center"/>
          </w:tcPr>
          <w:p w:rsidR="00223A51" w:rsidRPr="00DC484A" w:rsidRDefault="00223A51" w:rsidP="009630DA">
            <w:pPr>
              <w:rPr>
                <w:rFonts w:ascii="Sylfaen" w:hAnsi="Sylfaen"/>
                <w:color w:val="000000"/>
                <w:sz w:val="16"/>
                <w:szCs w:val="16"/>
                <w:lang w:val="ka-GE"/>
              </w:rPr>
            </w:pPr>
            <w:r w:rsidRPr="00DC484A">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223A51" w:rsidRPr="00DC484A" w:rsidRDefault="00223A51" w:rsidP="009630DA">
            <w:pPr>
              <w:jc w:val="center"/>
              <w:rPr>
                <w:rFonts w:ascii="Sylfaen" w:hAnsi="Sylfaen"/>
                <w:bCs/>
                <w:color w:val="000000"/>
                <w:sz w:val="16"/>
                <w:szCs w:val="16"/>
                <w:lang w:val="ka-GE"/>
              </w:rPr>
            </w:pPr>
            <w:r w:rsidRPr="00DC484A">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223A51" w:rsidRPr="00DC484A" w:rsidRDefault="00223A51" w:rsidP="009630DA">
            <w:pPr>
              <w:jc w:val="center"/>
              <w:rPr>
                <w:rFonts w:ascii="Sylfaen" w:hAnsi="Sylfaen"/>
                <w:bCs/>
                <w:color w:val="000000"/>
                <w:sz w:val="16"/>
                <w:szCs w:val="16"/>
                <w:lang w:val="ka-GE"/>
              </w:rPr>
            </w:pPr>
          </w:p>
        </w:tc>
      </w:tr>
      <w:tr w:rsidR="00223A51" w:rsidRPr="00DC484A" w:rsidTr="009630DA">
        <w:trPr>
          <w:trHeight w:val="20"/>
          <w:tblCellSpacing w:w="20" w:type="dxa"/>
        </w:trPr>
        <w:tc>
          <w:tcPr>
            <w:tcW w:w="2775" w:type="dxa"/>
            <w:tcBorders>
              <w:right w:val="outset" w:sz="6" w:space="0" w:color="auto"/>
            </w:tcBorders>
            <w:shd w:val="clear" w:color="auto" w:fill="auto"/>
            <w:vAlign w:val="center"/>
          </w:tcPr>
          <w:p w:rsidR="00223A51" w:rsidRPr="00DC484A" w:rsidRDefault="00223A51" w:rsidP="009630DA">
            <w:pPr>
              <w:rPr>
                <w:rFonts w:ascii="Sylfaen" w:hAnsi="Sylfaen"/>
                <w:color w:val="000000"/>
                <w:sz w:val="16"/>
                <w:szCs w:val="16"/>
                <w:lang w:val="ka-GE"/>
              </w:rPr>
            </w:pPr>
            <w:r w:rsidRPr="00DC484A">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bCs/>
                <w:color w:val="000000"/>
                <w:sz w:val="16"/>
                <w:szCs w:val="16"/>
                <w:lang w:val="ka-GE"/>
              </w:rPr>
            </w:pPr>
            <w:r w:rsidRPr="00DC484A">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bCs/>
                <w:color w:val="000000"/>
                <w:sz w:val="16"/>
                <w:szCs w:val="16"/>
                <w:lang w:val="ka-GE"/>
              </w:rPr>
            </w:pPr>
            <w:r w:rsidRPr="00DC484A">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223A51" w:rsidRPr="00DC484A" w:rsidRDefault="00223A51" w:rsidP="009630DA">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223A51" w:rsidRPr="00DC484A" w:rsidRDefault="00223A51" w:rsidP="009630DA">
            <w:pPr>
              <w:jc w:val="center"/>
              <w:rPr>
                <w:rFonts w:ascii="Sylfaen" w:hAnsi="Sylfaen"/>
                <w:bCs/>
                <w:color w:val="000000"/>
                <w:sz w:val="16"/>
                <w:szCs w:val="16"/>
                <w:lang w:val="ka-GE"/>
              </w:rPr>
            </w:pPr>
          </w:p>
        </w:tc>
      </w:tr>
      <w:tr w:rsidR="00223A51" w:rsidRPr="00DC484A" w:rsidTr="009630DA">
        <w:trPr>
          <w:trHeight w:val="20"/>
          <w:tblCellSpacing w:w="20" w:type="dxa"/>
        </w:trPr>
        <w:tc>
          <w:tcPr>
            <w:tcW w:w="2775" w:type="dxa"/>
            <w:tcBorders>
              <w:right w:val="outset" w:sz="6" w:space="0" w:color="auto"/>
            </w:tcBorders>
            <w:shd w:val="clear" w:color="auto" w:fill="auto"/>
            <w:vAlign w:val="center"/>
          </w:tcPr>
          <w:p w:rsidR="00223A51" w:rsidRPr="00DC484A" w:rsidRDefault="00223A51" w:rsidP="009630DA">
            <w:pPr>
              <w:rPr>
                <w:rFonts w:ascii="Sylfaen" w:hAnsi="Sylfaen"/>
                <w:color w:val="000000"/>
                <w:sz w:val="16"/>
                <w:szCs w:val="16"/>
                <w:lang w:val="ka-GE"/>
              </w:rPr>
            </w:pPr>
            <w:r w:rsidRPr="00DC484A">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223A51" w:rsidRPr="00DC484A" w:rsidRDefault="00223A51" w:rsidP="009630DA">
            <w:pPr>
              <w:pStyle w:val="Default"/>
              <w:jc w:val="center"/>
              <w:rPr>
                <w:rFonts w:ascii="Sylfaen" w:hAnsi="Sylfaen"/>
                <w:noProof/>
                <w:sz w:val="16"/>
                <w:szCs w:val="16"/>
                <w:lang w:val="ka-GE"/>
              </w:rPr>
            </w:pPr>
            <w:r w:rsidRPr="00DC484A">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223A51" w:rsidRPr="00DC484A" w:rsidRDefault="00223A51" w:rsidP="009630DA">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223A51" w:rsidRPr="00DC484A" w:rsidRDefault="00223A51" w:rsidP="009630DA">
            <w:pPr>
              <w:spacing w:before="100" w:beforeAutospacing="1" w:after="100" w:afterAutospacing="1"/>
              <w:jc w:val="center"/>
              <w:rPr>
                <w:rFonts w:ascii="Sylfaen" w:hAnsi="Sylfaen" w:cs="Sylfaen"/>
                <w:noProof/>
                <w:color w:val="000000"/>
                <w:sz w:val="16"/>
                <w:szCs w:val="16"/>
                <w:lang w:val="ka-GE"/>
              </w:rPr>
            </w:pPr>
          </w:p>
        </w:tc>
      </w:tr>
      <w:tr w:rsidR="00223A51" w:rsidRPr="00DC484A" w:rsidTr="009630DA">
        <w:trPr>
          <w:trHeight w:val="20"/>
          <w:tblCellSpacing w:w="20" w:type="dxa"/>
        </w:trPr>
        <w:tc>
          <w:tcPr>
            <w:tcW w:w="2775" w:type="dxa"/>
            <w:tcBorders>
              <w:right w:val="outset" w:sz="6" w:space="0" w:color="auto"/>
            </w:tcBorders>
            <w:shd w:val="clear" w:color="auto" w:fill="auto"/>
            <w:vAlign w:val="center"/>
          </w:tcPr>
          <w:p w:rsidR="00223A51" w:rsidRPr="00DC484A" w:rsidRDefault="00223A51" w:rsidP="009630DA">
            <w:pPr>
              <w:jc w:val="center"/>
              <w:rPr>
                <w:rFonts w:ascii="Sylfaen" w:hAnsi="Sylfaen"/>
                <w:b/>
                <w:color w:val="000000"/>
                <w:sz w:val="16"/>
                <w:szCs w:val="16"/>
                <w:lang w:val="ka-GE"/>
              </w:rPr>
            </w:pPr>
            <w:r w:rsidRPr="00DC484A">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223A51" w:rsidRPr="00DC484A" w:rsidRDefault="00223A51" w:rsidP="009630DA">
            <w:pPr>
              <w:spacing w:before="100" w:beforeAutospacing="1" w:after="100" w:afterAutospacing="1"/>
              <w:jc w:val="center"/>
              <w:rPr>
                <w:rFonts w:ascii="Sylfaen" w:hAnsi="Sylfaen" w:cs="Sylfaen"/>
                <w:noProof/>
                <w:color w:val="000000"/>
                <w:sz w:val="16"/>
                <w:szCs w:val="16"/>
                <w:lang w:val="en-US"/>
              </w:rPr>
            </w:pPr>
            <w:r w:rsidRPr="00DC484A">
              <w:rPr>
                <w:rFonts w:ascii="Sylfaen" w:hAnsi="Sylfaen" w:cs="Sylfaen"/>
                <w:b/>
                <w:color w:val="000000"/>
                <w:sz w:val="16"/>
                <w:szCs w:val="16"/>
                <w:lang w:val="en-US"/>
              </w:rPr>
              <w:t>3</w:t>
            </w:r>
            <w:r w:rsidRPr="00DC484A">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223A51" w:rsidRPr="00DC484A" w:rsidRDefault="00223A51" w:rsidP="009630DA">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b/>
                <w:color w:val="000000"/>
                <w:sz w:val="16"/>
                <w:szCs w:val="16"/>
                <w:lang w:val="en-US"/>
              </w:rPr>
              <w:t>15</w:t>
            </w:r>
          </w:p>
        </w:tc>
      </w:tr>
      <w:tr w:rsidR="00223A51" w:rsidRPr="00DC484A" w:rsidTr="009630DA">
        <w:trPr>
          <w:trHeight w:val="20"/>
          <w:tblCellSpacing w:w="20" w:type="dxa"/>
        </w:trPr>
        <w:tc>
          <w:tcPr>
            <w:tcW w:w="2775" w:type="dxa"/>
            <w:tcBorders>
              <w:right w:val="outset" w:sz="6" w:space="0" w:color="auto"/>
            </w:tcBorders>
            <w:shd w:val="clear" w:color="auto" w:fill="auto"/>
            <w:vAlign w:val="center"/>
          </w:tcPr>
          <w:p w:rsidR="00223A51" w:rsidRPr="00DC484A" w:rsidRDefault="00223A51" w:rsidP="009630DA">
            <w:pPr>
              <w:rPr>
                <w:rFonts w:ascii="Sylfaen" w:hAnsi="Sylfaen"/>
                <w:color w:val="000000"/>
                <w:sz w:val="16"/>
                <w:szCs w:val="16"/>
                <w:lang w:val="ka-GE"/>
              </w:rPr>
            </w:pPr>
            <w:r w:rsidRPr="00DC484A">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223A51" w:rsidRPr="00DC484A" w:rsidRDefault="00223A51" w:rsidP="009630DA">
            <w:pPr>
              <w:pStyle w:val="Default"/>
              <w:jc w:val="center"/>
              <w:rPr>
                <w:noProof/>
                <w:sz w:val="16"/>
                <w:szCs w:val="16"/>
                <w:lang w:val="ka-GE"/>
              </w:rPr>
            </w:pPr>
            <w:r w:rsidRPr="00DC484A">
              <w:rPr>
                <w:noProof/>
                <w:sz w:val="16"/>
                <w:szCs w:val="16"/>
                <w:lang w:val="ka-GE"/>
              </w:rPr>
              <w:t>1</w:t>
            </w:r>
          </w:p>
        </w:tc>
        <w:tc>
          <w:tcPr>
            <w:tcW w:w="2511" w:type="dxa"/>
            <w:tcBorders>
              <w:left w:val="outset" w:sz="6" w:space="0" w:color="auto"/>
              <w:right w:val="outset" w:sz="6" w:space="0" w:color="auto"/>
            </w:tcBorders>
            <w:shd w:val="clear" w:color="auto" w:fill="FFFFFF"/>
          </w:tcPr>
          <w:p w:rsidR="00223A51" w:rsidRPr="00DC484A" w:rsidRDefault="00223A51" w:rsidP="009630DA">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223A51" w:rsidRPr="00DC484A" w:rsidRDefault="00223A51" w:rsidP="009630DA">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en-US"/>
              </w:rPr>
              <w:t>3</w:t>
            </w:r>
            <w:r w:rsidRPr="00DC484A">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223A51" w:rsidRPr="00DC484A" w:rsidRDefault="00223A51" w:rsidP="009630DA">
            <w:pPr>
              <w:spacing w:before="100" w:beforeAutospacing="1" w:after="100" w:afterAutospacing="1"/>
              <w:jc w:val="center"/>
              <w:rPr>
                <w:rFonts w:ascii="Sylfaen" w:hAnsi="Sylfaen" w:cs="Sylfaen"/>
                <w:noProof/>
                <w:color w:val="000000"/>
                <w:sz w:val="16"/>
                <w:szCs w:val="16"/>
                <w:lang w:val="ka-GE"/>
              </w:rPr>
            </w:pPr>
          </w:p>
        </w:tc>
      </w:tr>
      <w:tr w:rsidR="00223A51" w:rsidRPr="00DC484A" w:rsidTr="009630DA">
        <w:trPr>
          <w:trHeight w:val="2076"/>
          <w:tblCellSpacing w:w="20" w:type="dxa"/>
        </w:trPr>
        <w:tc>
          <w:tcPr>
            <w:tcW w:w="2775" w:type="dxa"/>
            <w:tcBorders>
              <w:right w:val="outset" w:sz="6" w:space="0" w:color="auto"/>
            </w:tcBorders>
            <w:shd w:val="clear" w:color="auto" w:fill="auto"/>
            <w:vAlign w:val="center"/>
          </w:tcPr>
          <w:p w:rsidR="00223A51" w:rsidRPr="00DC484A" w:rsidRDefault="00223A51" w:rsidP="009630DA">
            <w:pPr>
              <w:rPr>
                <w:rFonts w:ascii="Sylfaen" w:hAnsi="Sylfaen" w:cs="Sylfaen"/>
                <w:b/>
                <w:color w:val="000000"/>
                <w:sz w:val="16"/>
                <w:szCs w:val="16"/>
                <w:lang w:val="ka-GE" w:eastAsia="en-US"/>
              </w:rPr>
            </w:pPr>
            <w:r w:rsidRPr="00DC484A">
              <w:rPr>
                <w:rFonts w:ascii="Sylfaen" w:hAnsi="Sylfaen" w:cs="Sylfaen"/>
                <w:b/>
                <w:color w:val="000000"/>
                <w:sz w:val="16"/>
                <w:szCs w:val="16"/>
                <w:lang w:val="ka-GE" w:eastAsia="en-US"/>
              </w:rPr>
              <w:t>შეფასების მეთოდები და კრიტერიუმები</w:t>
            </w:r>
          </w:p>
          <w:p w:rsidR="00223A51" w:rsidRPr="00DC484A" w:rsidRDefault="00223A51" w:rsidP="009630DA">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შუალედური შეფასება:</w:t>
            </w:r>
          </w:p>
          <w:p w:rsidR="00223A51" w:rsidRPr="00DC484A" w:rsidRDefault="00223A51" w:rsidP="009630DA">
            <w:pPr>
              <w:jc w:val="both"/>
              <w:rPr>
                <w:rFonts w:ascii="Sylfaen" w:hAnsi="Sylfaen"/>
                <w:b/>
                <w:bCs/>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 xml:space="preserve">წერითი გამოკითხვა </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წერითი გამოკითხვის შეფასების მეთოდები</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ტესტი - 0.5 ქულა;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ღია კითხვა - 2 ქულა;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თეორიული საკითხი - 3 ქულა;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223A51" w:rsidRPr="00DC484A" w:rsidRDefault="00223A51" w:rsidP="009630DA">
            <w:pPr>
              <w:jc w:val="both"/>
              <w:rPr>
                <w:rFonts w:ascii="Sylfaen" w:hAnsi="Sylfaen"/>
                <w:b/>
                <w:sz w:val="20"/>
                <w:szCs w:val="20"/>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223A51" w:rsidRPr="00DC484A" w:rsidRDefault="00223A51" w:rsidP="009630DA">
            <w:pPr>
              <w:jc w:val="both"/>
              <w:rPr>
                <w:rFonts w:ascii="Sylfaen" w:hAnsi="Sylfaen"/>
                <w:b/>
                <w:sz w:val="20"/>
                <w:szCs w:val="20"/>
                <w:lang w:val="ka-GE"/>
              </w:rPr>
            </w:pPr>
          </w:p>
          <w:p w:rsidR="00223A51" w:rsidRPr="00DC484A" w:rsidRDefault="00223A51" w:rsidP="009630DA">
            <w:pPr>
              <w:jc w:val="both"/>
              <w:rPr>
                <w:rFonts w:ascii="Sylfaen" w:hAnsi="Sylfaen"/>
                <w:sz w:val="16"/>
                <w:szCs w:val="16"/>
                <w:lang w:val="ka-GE"/>
              </w:rPr>
            </w:pPr>
            <w:r w:rsidRPr="00DC484A">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223A51" w:rsidRPr="00DC484A" w:rsidRDefault="00223A51" w:rsidP="009630DA">
            <w:pPr>
              <w:jc w:val="both"/>
              <w:rPr>
                <w:rFonts w:ascii="Sylfaen" w:hAnsi="Sylfaen"/>
                <w:b/>
                <w:sz w:val="20"/>
                <w:szCs w:val="20"/>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ღია კითხვის  შეფასების კრიტერიუმები</w:t>
            </w:r>
          </w:p>
          <w:p w:rsidR="00223A51" w:rsidRPr="00DC484A" w:rsidRDefault="00223A51" w:rsidP="009630DA">
            <w:pPr>
              <w:jc w:val="both"/>
              <w:rPr>
                <w:rFonts w:ascii="Sylfaen" w:hAnsi="Sylfaen"/>
                <w:b/>
                <w:bCs/>
                <w:sz w:val="16"/>
                <w:szCs w:val="16"/>
                <w:lang w:val="ka-GE"/>
              </w:rPr>
            </w:pPr>
          </w:p>
          <w:p w:rsidR="00223A51" w:rsidRPr="00DC484A" w:rsidRDefault="00223A51" w:rsidP="009630DA">
            <w:pPr>
              <w:jc w:val="both"/>
              <w:rPr>
                <w:rFonts w:ascii="Sylfaen" w:hAnsi="Sylfaen"/>
                <w:sz w:val="16"/>
                <w:szCs w:val="16"/>
                <w:lang w:val="ka-GE"/>
              </w:rPr>
            </w:pPr>
            <w:r w:rsidRPr="00DC484A">
              <w:rPr>
                <w:rFonts w:ascii="Sylfaen" w:hAnsi="Sylfaen"/>
                <w:sz w:val="16"/>
                <w:szCs w:val="16"/>
                <w:lang w:val="ka-GE"/>
              </w:rPr>
              <w:lastRenderedPageBreak/>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223A51" w:rsidRPr="00DC484A" w:rsidRDefault="00223A51" w:rsidP="009630DA">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223A51" w:rsidRPr="00DC484A" w:rsidRDefault="00223A51" w:rsidP="009630DA">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223A51" w:rsidRPr="00DC484A" w:rsidRDefault="00223A51" w:rsidP="009630DA">
            <w:pPr>
              <w:jc w:val="both"/>
              <w:rPr>
                <w:rFonts w:ascii="Sylfaen" w:hAnsi="Sylfaen"/>
                <w:bCs/>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ტესტის შეფასების კრიტერიუმები</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0.5 ქულა - პასუხი სწორია.</w:t>
            </w:r>
          </w:p>
          <w:p w:rsidR="00223A51" w:rsidRPr="00DC484A" w:rsidRDefault="00223A51" w:rsidP="009630DA">
            <w:pPr>
              <w:jc w:val="both"/>
              <w:rPr>
                <w:rFonts w:ascii="Sylfaen" w:hAnsi="Sylfaen"/>
                <w:bCs/>
                <w:sz w:val="16"/>
                <w:szCs w:val="16"/>
                <w:lang w:val="ka-GE"/>
              </w:rPr>
            </w:pPr>
            <w:r w:rsidRPr="00DC484A">
              <w:rPr>
                <w:rFonts w:ascii="Sylfaen" w:hAnsi="Sylfaen"/>
                <w:sz w:val="16"/>
                <w:szCs w:val="16"/>
                <w:lang w:val="ka-GE"/>
              </w:rPr>
              <w:t>0 ქულა - პასუხი არასწორია ან საერთოდ არაა მოცემული.</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223A51" w:rsidRPr="00DC484A" w:rsidRDefault="00223A51" w:rsidP="009630DA">
            <w:pPr>
              <w:jc w:val="both"/>
              <w:rPr>
                <w:rFonts w:ascii="Sylfaen" w:hAnsi="Sylfaen"/>
                <w:b/>
                <w:bCs/>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მეთოდები</w:t>
            </w:r>
          </w:p>
          <w:p w:rsidR="00223A51" w:rsidRPr="00DC484A" w:rsidRDefault="00223A51" w:rsidP="009630DA">
            <w:pPr>
              <w:jc w:val="both"/>
              <w:rPr>
                <w:rFonts w:ascii="Sylfaen" w:hAnsi="Sylfaen"/>
                <w:b/>
                <w:bCs/>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კითხვა-პასუხი - 3 ქულა;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მოხსენება - 3 ქულა;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დისკუსიაში მონაწილეობა - 3 ქულა.</w:t>
            </w:r>
          </w:p>
          <w:p w:rsidR="00223A51" w:rsidRPr="00DC484A" w:rsidRDefault="00223A51" w:rsidP="009630DA">
            <w:pPr>
              <w:jc w:val="both"/>
              <w:rPr>
                <w:rFonts w:ascii="Sylfaen" w:hAnsi="Sylfaen"/>
                <w:b/>
                <w:sz w:val="20"/>
                <w:szCs w:val="20"/>
                <w:lang w:val="ka-GE"/>
              </w:rPr>
            </w:pPr>
          </w:p>
          <w:p w:rsidR="00223A51" w:rsidRPr="00DC484A" w:rsidRDefault="00223A51" w:rsidP="009630DA">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კრიტერიუმები</w:t>
            </w:r>
          </w:p>
          <w:p w:rsidR="00223A51" w:rsidRPr="00DC484A" w:rsidRDefault="00223A51" w:rsidP="009630DA">
            <w:pPr>
              <w:jc w:val="both"/>
              <w:rPr>
                <w:rFonts w:ascii="Sylfaen" w:hAnsi="Sylfaen"/>
                <w:bCs/>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საშინაო დავალება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საშინაო დავალების შეფასების მეთოდები</w:t>
            </w:r>
          </w:p>
          <w:p w:rsidR="00223A51" w:rsidRPr="00DC484A" w:rsidRDefault="00223A51" w:rsidP="009630DA">
            <w:pPr>
              <w:jc w:val="both"/>
              <w:rPr>
                <w:rFonts w:ascii="Sylfaen" w:hAnsi="Sylfaen"/>
                <w:b/>
                <w:bCs/>
                <w:sz w:val="16"/>
                <w:szCs w:val="16"/>
                <w:lang w:val="ka-GE"/>
              </w:rPr>
            </w:pPr>
          </w:p>
          <w:p w:rsidR="00223A51" w:rsidRPr="00DC484A" w:rsidRDefault="00223A51" w:rsidP="009630DA">
            <w:pPr>
              <w:jc w:val="both"/>
              <w:rPr>
                <w:rFonts w:ascii="Sylfaen" w:hAnsi="Sylfaen"/>
                <w:bCs/>
                <w:sz w:val="16"/>
                <w:szCs w:val="16"/>
                <w:lang w:val="ka-GE"/>
              </w:rPr>
            </w:pPr>
            <w:r w:rsidRPr="00DC484A">
              <w:rPr>
                <w:rFonts w:ascii="Sylfaen" w:hAnsi="Sylfaen"/>
                <w:sz w:val="16"/>
                <w:szCs w:val="16"/>
                <w:lang w:val="ka-GE"/>
              </w:rPr>
              <w:t>ინდივიდუალური წერითი დავალება (შინაარსობრივი მხარე) - 6 ქულა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დავალების პრეზენტაცია და დისკუსიაში მონაწილეობა - 4  ქულა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ინდივიდუალური წერითი დავალების შეფასების კრიტერიუმები</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 xml:space="preserve">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w:t>
            </w:r>
            <w:r w:rsidRPr="00DC484A">
              <w:rPr>
                <w:rFonts w:ascii="Sylfaen" w:hAnsi="Sylfaen"/>
                <w:sz w:val="16"/>
                <w:szCs w:val="16"/>
                <w:lang w:val="ka-GE"/>
              </w:rPr>
              <w:lastRenderedPageBreak/>
              <w:t>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0 ქულა - სტუდენტმა საშინაო დავალება არ მოამზადა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გამოცდებს შეფასების მეთოდები</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დასკვნითი  შეფასება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დასკვნითი  წერითი  გამოცდის შეფასების მეთოდები</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223A51" w:rsidRPr="00DC484A" w:rsidRDefault="00223A51" w:rsidP="009630DA">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223A51" w:rsidRPr="00DC484A" w:rsidRDefault="00223A51" w:rsidP="009630DA">
            <w:pPr>
              <w:jc w:val="both"/>
              <w:rPr>
                <w:rFonts w:ascii="Sylfaen" w:hAnsi="Sylfaen"/>
                <w:b/>
                <w:sz w:val="16"/>
                <w:szCs w:val="16"/>
                <w:lang w:val="ka-GE"/>
              </w:rPr>
            </w:pPr>
          </w:p>
          <w:p w:rsidR="00223A51" w:rsidRPr="00DC484A" w:rsidRDefault="00223A51" w:rsidP="009630DA">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223A51" w:rsidRPr="00DC484A" w:rsidRDefault="00223A51" w:rsidP="009630DA">
            <w:pPr>
              <w:jc w:val="both"/>
              <w:rPr>
                <w:rFonts w:ascii="Sylfaen" w:hAnsi="Sylfaen"/>
                <w:b/>
                <w:sz w:val="16"/>
                <w:szCs w:val="16"/>
                <w:lang w:val="ka-GE"/>
              </w:rPr>
            </w:pPr>
          </w:p>
          <w:p w:rsidR="00223A51" w:rsidRPr="00DC484A" w:rsidRDefault="00223A51" w:rsidP="009630DA">
            <w:pPr>
              <w:pStyle w:val="HTMLPreformatted"/>
              <w:jc w:val="both"/>
              <w:rPr>
                <w:rFonts w:ascii="Sylfaen" w:hAnsi="Sylfaen"/>
                <w:sz w:val="16"/>
                <w:szCs w:val="16"/>
                <w:lang w:val="ka-GE" w:eastAsia="ru-RU"/>
              </w:rPr>
            </w:pPr>
            <w:r w:rsidRPr="00DC484A">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223A51" w:rsidRPr="00DC484A" w:rsidRDefault="00223A51" w:rsidP="009630DA">
            <w:pPr>
              <w:pStyle w:val="HTMLPreformatted"/>
              <w:jc w:val="both"/>
              <w:rPr>
                <w:rFonts w:ascii="Sylfaen" w:hAnsi="Sylfaen"/>
                <w:sz w:val="16"/>
                <w:szCs w:val="16"/>
                <w:lang w:val="ka-GE" w:eastAsia="ru-RU"/>
              </w:rPr>
            </w:pPr>
            <w:r w:rsidRPr="00DC484A">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223A51" w:rsidRPr="00DC484A" w:rsidRDefault="00223A51" w:rsidP="009630DA">
            <w:pPr>
              <w:pStyle w:val="HTMLPreformatted"/>
              <w:jc w:val="both"/>
              <w:rPr>
                <w:rFonts w:ascii="Sylfaen" w:hAnsi="Sylfaen"/>
                <w:sz w:val="16"/>
                <w:szCs w:val="16"/>
                <w:lang w:val="ka-GE" w:eastAsia="ru-RU"/>
              </w:rPr>
            </w:pPr>
            <w:r w:rsidRPr="00DC484A">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223A51" w:rsidRPr="00DC484A" w:rsidRDefault="00223A51" w:rsidP="009630DA">
            <w:pPr>
              <w:pStyle w:val="HTMLPreformatted"/>
              <w:jc w:val="both"/>
              <w:rPr>
                <w:rFonts w:ascii="Sylfaen" w:hAnsi="Sylfaen"/>
                <w:sz w:val="16"/>
                <w:szCs w:val="16"/>
                <w:lang w:val="ka-GE" w:eastAsia="ru-RU"/>
              </w:rPr>
            </w:pPr>
            <w:r w:rsidRPr="00DC484A">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223A51" w:rsidRPr="00DC484A" w:rsidRDefault="00223A51" w:rsidP="009630DA">
            <w:pPr>
              <w:pStyle w:val="HTMLPreformatted"/>
              <w:jc w:val="both"/>
              <w:rPr>
                <w:rFonts w:ascii="Sylfaen" w:hAnsi="Sylfaen"/>
                <w:sz w:val="16"/>
                <w:szCs w:val="16"/>
                <w:lang w:val="ka-GE" w:eastAsia="ru-RU"/>
              </w:rPr>
            </w:pPr>
            <w:r w:rsidRPr="00DC484A">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223A51" w:rsidRPr="00DC484A" w:rsidRDefault="00223A51" w:rsidP="009630DA">
            <w:pPr>
              <w:pStyle w:val="HTMLPreformatted"/>
              <w:jc w:val="both"/>
              <w:rPr>
                <w:rFonts w:ascii="Sylfaen" w:hAnsi="Sylfaen"/>
                <w:sz w:val="16"/>
                <w:szCs w:val="16"/>
                <w:lang w:val="ka-GE" w:eastAsia="ru-RU"/>
              </w:rPr>
            </w:pPr>
            <w:r w:rsidRPr="00DC484A">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223A51" w:rsidRPr="00DC484A" w:rsidRDefault="00223A51" w:rsidP="009630DA">
            <w:pPr>
              <w:jc w:val="both"/>
              <w:rPr>
                <w:rFonts w:ascii="Sylfaen" w:hAnsi="Sylfaen"/>
                <w:b/>
                <w:sz w:val="16"/>
                <w:szCs w:val="16"/>
                <w:lang w:val="ka-GE"/>
              </w:rPr>
            </w:pPr>
          </w:p>
          <w:p w:rsidR="00411F71" w:rsidRDefault="00223A51" w:rsidP="00411F71">
            <w:pPr>
              <w:ind w:right="-1"/>
              <w:jc w:val="both"/>
              <w:rPr>
                <w:rFonts w:ascii="Sylfaen" w:hAnsi="Sylfaen"/>
                <w:sz w:val="16"/>
                <w:szCs w:val="16"/>
                <w:lang w:val="ka-GE"/>
              </w:rPr>
            </w:pPr>
            <w:r w:rsidRPr="00DC484A">
              <w:rPr>
                <w:rFonts w:ascii="Sylfaen" w:hAnsi="Sylfaen"/>
                <w:b/>
                <w:sz w:val="16"/>
                <w:szCs w:val="16"/>
                <w:lang w:val="ka-GE"/>
              </w:rPr>
              <w:t xml:space="preserve">ღია კითხვის კრიტერიუმები: </w:t>
            </w:r>
          </w:p>
          <w:p w:rsidR="00411F71" w:rsidRDefault="00411F71" w:rsidP="00411F71">
            <w:pPr>
              <w:ind w:right="-1"/>
              <w:jc w:val="both"/>
              <w:rPr>
                <w:rFonts w:ascii="Sylfaen" w:hAnsi="Sylfaen"/>
                <w:sz w:val="16"/>
                <w:szCs w:val="16"/>
                <w:lang w:val="ka-GE"/>
              </w:rPr>
            </w:pPr>
          </w:p>
          <w:p w:rsidR="00223A51" w:rsidRPr="00DC484A" w:rsidRDefault="00223A51" w:rsidP="00411F71">
            <w:pPr>
              <w:ind w:right="-1"/>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223A51" w:rsidRPr="00DC484A" w:rsidRDefault="00223A51" w:rsidP="009630DA">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223A51" w:rsidRPr="00476BB9" w:rsidRDefault="00223A51" w:rsidP="00476BB9">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223A51" w:rsidRDefault="00223A51" w:rsidP="00223A51">
      <w:pPr>
        <w:rPr>
          <w:rFonts w:ascii="Sylfaen" w:hAnsi="Sylfaen"/>
          <w:color w:val="000000"/>
          <w:sz w:val="16"/>
          <w:szCs w:val="16"/>
          <w:lang w:val="ka-GE"/>
        </w:rPr>
      </w:pPr>
    </w:p>
    <w:p w:rsidR="00166DD7" w:rsidRPr="00AA0749" w:rsidRDefault="00166DD7" w:rsidP="00166DD7">
      <w:pPr>
        <w:shd w:val="clear" w:color="auto" w:fill="C4BC96"/>
        <w:jc w:val="center"/>
        <w:rPr>
          <w:rFonts w:ascii="Sylfaen" w:hAnsi="Sylfaen" w:cs="Sylfaen"/>
          <w:b/>
          <w:sz w:val="16"/>
          <w:szCs w:val="16"/>
          <w:lang w:val="ka-GE"/>
        </w:rPr>
      </w:pPr>
      <w:r w:rsidRPr="00AA0749">
        <w:rPr>
          <w:rFonts w:ascii="Sylfaen" w:hAnsi="Sylfaen" w:cs="Sylfaen"/>
          <w:b/>
          <w:sz w:val="16"/>
          <w:szCs w:val="16"/>
          <w:lang w:val="ka-GE"/>
        </w:rPr>
        <w:t>სასწავლო ლიტერატურა</w:t>
      </w:r>
    </w:p>
    <w:p w:rsidR="00166DD7" w:rsidRPr="00AA0749" w:rsidRDefault="00166DD7" w:rsidP="00166DD7">
      <w:pPr>
        <w:rPr>
          <w:rFonts w:ascii="Sylfaen" w:hAnsi="Sylfaen"/>
          <w:b/>
          <w:sz w:val="16"/>
          <w:szCs w:val="16"/>
          <w:lang w:val="ka-GE"/>
        </w:rPr>
      </w:pPr>
    </w:p>
    <w:tbl>
      <w:tblPr>
        <w:tblW w:w="10485"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65"/>
        <w:gridCol w:w="7620"/>
      </w:tblGrid>
      <w:tr w:rsidR="00652B86" w:rsidRPr="00FE12E7" w:rsidTr="00882B85">
        <w:trPr>
          <w:trHeight w:val="17"/>
          <w:tblCellSpacing w:w="20" w:type="dxa"/>
        </w:trPr>
        <w:tc>
          <w:tcPr>
            <w:tcW w:w="2805"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pStyle w:val="Default"/>
              <w:tabs>
                <w:tab w:val="left" w:pos="141"/>
              </w:tabs>
              <w:jc w:val="both"/>
              <w:rPr>
                <w:rFonts w:ascii="Sylfaen" w:hAnsi="Sylfaen"/>
                <w:b/>
                <w:bCs/>
                <w:color w:val="auto"/>
                <w:sz w:val="16"/>
                <w:szCs w:val="16"/>
                <w:lang w:val="ka-GE"/>
              </w:rPr>
            </w:pPr>
            <w:r w:rsidRPr="00FE12E7">
              <w:rPr>
                <w:rFonts w:ascii="Sylfaen" w:eastAsia="Times New Roman" w:hAnsi="Sylfaen" w:cs="Times New Roman"/>
                <w:b/>
                <w:bCs/>
                <w:color w:val="auto"/>
                <w:sz w:val="16"/>
                <w:szCs w:val="16"/>
                <w:lang w:val="ka-GE"/>
              </w:rPr>
              <w:t>ძირითადი ლიტერატურა</w:t>
            </w:r>
          </w:p>
        </w:tc>
        <w:tc>
          <w:tcPr>
            <w:tcW w:w="7560" w:type="dxa"/>
            <w:tcBorders>
              <w:top w:val="outset" w:sz="6" w:space="0" w:color="auto"/>
              <w:left w:val="outset" w:sz="6" w:space="0" w:color="auto"/>
              <w:bottom w:val="outset" w:sz="6" w:space="0" w:color="auto"/>
              <w:right w:val="outset" w:sz="6" w:space="0" w:color="auto"/>
            </w:tcBorders>
          </w:tcPr>
          <w:p w:rsidR="00652B86" w:rsidRPr="00177D18" w:rsidRDefault="00652B86" w:rsidP="00411F71">
            <w:pPr>
              <w:pStyle w:val="HTMLPreformatted"/>
              <w:numPr>
                <w:ilvl w:val="0"/>
                <w:numId w:val="1"/>
              </w:numPr>
              <w:tabs>
                <w:tab w:val="clear" w:pos="916"/>
                <w:tab w:val="left" w:pos="312"/>
              </w:tabs>
              <w:ind w:left="312" w:hanging="27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კომუნიკაცია: პოლიტიკური მარკეტინგი და პოლიტიკური რეკლამა, თბ., 2014.</w:t>
            </w:r>
          </w:p>
          <w:p w:rsidR="00652B86" w:rsidRPr="00177D18" w:rsidRDefault="00652B86" w:rsidP="00411F71">
            <w:pPr>
              <w:pStyle w:val="HTMLPreformatted"/>
              <w:numPr>
                <w:ilvl w:val="0"/>
                <w:numId w:val="1"/>
              </w:numPr>
              <w:tabs>
                <w:tab w:val="clear" w:pos="916"/>
                <w:tab w:val="left" w:pos="312"/>
              </w:tabs>
              <w:ind w:left="312" w:hanging="27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p w:rsidR="00652B86" w:rsidRPr="00FE12E7" w:rsidRDefault="00652B86" w:rsidP="00411F71">
            <w:pPr>
              <w:pStyle w:val="HTMLPreformatted"/>
              <w:numPr>
                <w:ilvl w:val="0"/>
                <w:numId w:val="1"/>
              </w:numPr>
              <w:tabs>
                <w:tab w:val="clear" w:pos="916"/>
                <w:tab w:val="left" w:pos="312"/>
              </w:tabs>
              <w:ind w:left="312" w:hanging="27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w:t>
            </w:r>
            <w:r w:rsidRPr="00FE12E7">
              <w:rPr>
                <w:rFonts w:ascii="Sylfaen" w:hAnsi="Sylfaen"/>
                <w:sz w:val="16"/>
                <w:szCs w:val="16"/>
              </w:rPr>
              <w:t xml:space="preserve"> </w:t>
            </w:r>
            <w:r w:rsidRPr="00FE12E7">
              <w:rPr>
                <w:rFonts w:ascii="Sylfaen" w:hAnsi="Sylfaen" w:cs="Sylfaen"/>
                <w:sz w:val="16"/>
                <w:szCs w:val="16"/>
              </w:rPr>
              <w:t>არჩევნები</w:t>
            </w:r>
            <w:r w:rsidRPr="00FE12E7">
              <w:rPr>
                <w:rFonts w:ascii="Sylfaen" w:hAnsi="Sylfaen"/>
                <w:sz w:val="16"/>
                <w:szCs w:val="16"/>
              </w:rPr>
              <w:t xml:space="preserve"> </w:t>
            </w:r>
            <w:r w:rsidRPr="00FE12E7">
              <w:rPr>
                <w:rFonts w:ascii="Sylfaen" w:hAnsi="Sylfaen" w:cs="Sylfaen"/>
                <w:sz w:val="16"/>
                <w:szCs w:val="16"/>
              </w:rPr>
              <w:t>და</w:t>
            </w:r>
            <w:r w:rsidRPr="00FE12E7">
              <w:rPr>
                <w:rFonts w:ascii="Sylfaen" w:hAnsi="Sylfaen"/>
                <w:sz w:val="16"/>
                <w:szCs w:val="16"/>
              </w:rPr>
              <w:t xml:space="preserve"> </w:t>
            </w:r>
            <w:r w:rsidRPr="00FE12E7">
              <w:rPr>
                <w:rFonts w:ascii="Sylfaen" w:hAnsi="Sylfaen" w:cs="Sylfaen"/>
                <w:sz w:val="16"/>
                <w:szCs w:val="16"/>
              </w:rPr>
              <w:t>პოლიტიკური</w:t>
            </w:r>
            <w:r w:rsidRPr="00FE12E7">
              <w:rPr>
                <w:rFonts w:ascii="Sylfaen" w:hAnsi="Sylfaen"/>
                <w:sz w:val="16"/>
                <w:szCs w:val="16"/>
              </w:rPr>
              <w:t xml:space="preserve"> </w:t>
            </w:r>
            <w:r w:rsidRPr="00FE12E7">
              <w:rPr>
                <w:rFonts w:ascii="Sylfaen" w:hAnsi="Sylfaen" w:cs="Sylfaen"/>
                <w:sz w:val="16"/>
                <w:szCs w:val="16"/>
              </w:rPr>
              <w:t>მარკეტინგი</w:t>
            </w:r>
            <w:r w:rsidRPr="00FE12E7">
              <w:rPr>
                <w:rFonts w:ascii="Sylfaen" w:hAnsi="Sylfaen"/>
                <w:sz w:val="16"/>
                <w:szCs w:val="16"/>
              </w:rPr>
              <w:t xml:space="preserve">, </w:t>
            </w:r>
            <w:r w:rsidRPr="00FE12E7">
              <w:rPr>
                <w:rFonts w:ascii="Sylfaen" w:hAnsi="Sylfaen" w:cs="Sylfaen"/>
                <w:sz w:val="16"/>
                <w:szCs w:val="16"/>
              </w:rPr>
              <w:t>თბ</w:t>
            </w:r>
            <w:r w:rsidRPr="00FE12E7">
              <w:rPr>
                <w:rFonts w:ascii="Sylfaen" w:hAnsi="Sylfaen"/>
                <w:sz w:val="16"/>
                <w:szCs w:val="16"/>
              </w:rPr>
              <w:t>., 2000.</w:t>
            </w:r>
          </w:p>
        </w:tc>
      </w:tr>
    </w:tbl>
    <w:p w:rsidR="00652B86" w:rsidRPr="00FE12E7" w:rsidRDefault="00652B86" w:rsidP="00652B86">
      <w:pPr>
        <w:pStyle w:val="Default"/>
        <w:tabs>
          <w:tab w:val="left" w:pos="141"/>
        </w:tabs>
        <w:jc w:val="both"/>
        <w:rPr>
          <w:rFonts w:ascii="Sylfaen" w:hAnsi="Sylfaen"/>
          <w:bCs/>
          <w:color w:val="auto"/>
          <w:sz w:val="16"/>
          <w:szCs w:val="16"/>
          <w:lang w:val="ka-GE"/>
        </w:rPr>
      </w:pPr>
    </w:p>
    <w:tbl>
      <w:tblPr>
        <w:tblW w:w="10485"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65"/>
        <w:gridCol w:w="7620"/>
      </w:tblGrid>
      <w:tr w:rsidR="00652B86" w:rsidRPr="00FE12E7" w:rsidTr="00882B85">
        <w:trPr>
          <w:trHeight w:val="17"/>
          <w:tblCellSpacing w:w="20" w:type="dxa"/>
        </w:trPr>
        <w:tc>
          <w:tcPr>
            <w:tcW w:w="2805"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pStyle w:val="Default"/>
              <w:tabs>
                <w:tab w:val="left" w:pos="141"/>
              </w:tabs>
              <w:jc w:val="both"/>
              <w:rPr>
                <w:rFonts w:ascii="Sylfaen" w:hAnsi="Sylfaen"/>
                <w:b/>
                <w:bCs/>
                <w:color w:val="auto"/>
                <w:sz w:val="16"/>
                <w:szCs w:val="16"/>
                <w:lang w:val="ka-GE"/>
              </w:rPr>
            </w:pPr>
            <w:r w:rsidRPr="00FE12E7">
              <w:rPr>
                <w:rFonts w:ascii="Sylfaen" w:hAnsi="Sylfaen"/>
                <w:b/>
                <w:color w:val="auto"/>
                <w:sz w:val="16"/>
                <w:szCs w:val="16"/>
                <w:lang w:val="ka-GE"/>
              </w:rPr>
              <w:t>დამატებითი ლიტერატურა</w:t>
            </w:r>
          </w:p>
        </w:tc>
        <w:tc>
          <w:tcPr>
            <w:tcW w:w="7560" w:type="dxa"/>
            <w:tcBorders>
              <w:top w:val="outset" w:sz="6" w:space="0" w:color="auto"/>
              <w:left w:val="outset" w:sz="6" w:space="0" w:color="auto"/>
              <w:bottom w:val="outset" w:sz="6" w:space="0" w:color="auto"/>
              <w:right w:val="outset" w:sz="6" w:space="0" w:color="auto"/>
            </w:tcBorders>
          </w:tcPr>
          <w:p w:rsidR="00652B86" w:rsidRPr="00177D18" w:rsidRDefault="00652B86" w:rsidP="00411F71">
            <w:pPr>
              <w:pStyle w:val="HTMLPreformatted"/>
              <w:numPr>
                <w:ilvl w:val="0"/>
                <w:numId w:val="1"/>
              </w:numPr>
              <w:tabs>
                <w:tab w:val="clear" w:pos="916"/>
                <w:tab w:val="left" w:pos="312"/>
              </w:tabs>
              <w:ind w:left="312" w:hanging="270"/>
              <w:jc w:val="both"/>
              <w:rPr>
                <w:rFonts w:ascii="Sylfaen" w:hAnsi="Sylfaen" w:cs="Courier New"/>
                <w:noProof/>
                <w:sz w:val="16"/>
                <w:szCs w:val="16"/>
                <w:lang w:val="ka-GE" w:eastAsia="en-US"/>
              </w:rPr>
            </w:pPr>
            <w:r w:rsidRPr="00411F71">
              <w:rPr>
                <w:rFonts w:ascii="Sylfaen" w:hAnsi="Sylfaen" w:cs="Courier New"/>
                <w:noProof/>
                <w:sz w:val="16"/>
                <w:szCs w:val="16"/>
                <w:lang w:val="ka-GE" w:eastAsia="en-US"/>
              </w:rPr>
              <w:t xml:space="preserve">ზუბაშვილი ვ., სარეკლამო სახე/ხატის შექმნის აუდიო-ვიზუალური ტექნოლოგიები xx </w:t>
            </w:r>
            <w:r w:rsidRPr="00177D18">
              <w:rPr>
                <w:rFonts w:ascii="Sylfaen" w:hAnsi="Sylfaen" w:cs="Courier New"/>
                <w:noProof/>
                <w:sz w:val="16"/>
                <w:szCs w:val="16"/>
                <w:lang w:val="ka-GE" w:eastAsia="en-US"/>
              </w:rPr>
              <w:t>საუკუნის 80- 90-იანი წლების ქართულ სატელევიზიო რეკლამაში, თბ., 2015.</w:t>
            </w:r>
          </w:p>
          <w:p w:rsidR="00652B86" w:rsidRPr="00FE12E7" w:rsidRDefault="00411F71" w:rsidP="00411F71">
            <w:pPr>
              <w:pStyle w:val="HTMLPreformatted"/>
              <w:numPr>
                <w:ilvl w:val="0"/>
                <w:numId w:val="1"/>
              </w:numPr>
              <w:tabs>
                <w:tab w:val="clear" w:pos="916"/>
                <w:tab w:val="left" w:pos="312"/>
              </w:tabs>
              <w:ind w:left="312" w:hanging="270"/>
              <w:jc w:val="both"/>
              <w:rPr>
                <w:rFonts w:ascii="Sylfaen" w:hAnsi="Sylfaen" w:cs="Sylfaen"/>
                <w:sz w:val="16"/>
                <w:szCs w:val="16"/>
                <w:lang w:val="ka-GE"/>
              </w:rPr>
            </w:pPr>
            <w:r>
              <w:rPr>
                <w:rFonts w:ascii="Sylfaen" w:hAnsi="Sylfaen" w:cs="Courier New"/>
                <w:noProof/>
                <w:sz w:val="16"/>
                <w:szCs w:val="16"/>
                <w:lang w:val="ka-GE" w:eastAsia="en-US"/>
              </w:rPr>
              <w:t xml:space="preserve">მ. </w:t>
            </w:r>
            <w:r w:rsidR="00652B86" w:rsidRPr="00177D18">
              <w:rPr>
                <w:rFonts w:ascii="Sylfaen" w:hAnsi="Sylfaen" w:cs="Courier New"/>
                <w:noProof/>
                <w:sz w:val="16"/>
                <w:szCs w:val="16"/>
                <w:lang w:val="ka-GE" w:eastAsia="en-US"/>
              </w:rPr>
              <w:t>სულაშვილი</w:t>
            </w:r>
            <w:r w:rsidR="00652B86" w:rsidRPr="00411F71">
              <w:rPr>
                <w:rFonts w:ascii="Sylfaen" w:hAnsi="Sylfaen" w:cs="Courier New"/>
                <w:noProof/>
                <w:sz w:val="16"/>
                <w:szCs w:val="16"/>
                <w:lang w:val="ka-GE" w:eastAsia="en-US"/>
              </w:rPr>
              <w:t>, პოლიტიკური მარკეტინგი, თბ., 2019.</w:t>
            </w:r>
          </w:p>
        </w:tc>
      </w:tr>
    </w:tbl>
    <w:p w:rsidR="00166DD7" w:rsidRDefault="00166DD7" w:rsidP="00166DD7">
      <w:pPr>
        <w:rPr>
          <w:rFonts w:ascii="Sylfaen" w:hAnsi="Sylfaen"/>
          <w:b/>
          <w:bCs/>
          <w:sz w:val="16"/>
          <w:szCs w:val="16"/>
          <w:lang w:val="ka-GE"/>
        </w:rPr>
      </w:pPr>
    </w:p>
    <w:p w:rsidR="00166DD7" w:rsidRPr="00AA0749" w:rsidRDefault="00166DD7" w:rsidP="00166DD7">
      <w:pPr>
        <w:shd w:val="clear" w:color="auto" w:fill="C4BC96"/>
        <w:ind w:left="284" w:hanging="284"/>
        <w:jc w:val="center"/>
        <w:rPr>
          <w:rFonts w:ascii="Sylfaen" w:hAnsi="Sylfaen" w:cs="Sylfaen"/>
          <w:b/>
          <w:sz w:val="16"/>
          <w:szCs w:val="16"/>
          <w:lang w:val="ka-GE"/>
        </w:rPr>
      </w:pPr>
      <w:r w:rsidRPr="00AA0749">
        <w:rPr>
          <w:rFonts w:ascii="Sylfaen" w:hAnsi="Sylfaen" w:cs="Sylfaen"/>
          <w:b/>
          <w:sz w:val="16"/>
          <w:szCs w:val="16"/>
          <w:lang w:val="ka-GE"/>
        </w:rPr>
        <w:t>სასწავლო კურსის შინაარსი</w:t>
      </w:r>
    </w:p>
    <w:p w:rsidR="00652B86" w:rsidRPr="00FE12E7" w:rsidRDefault="00652B86" w:rsidP="00652B86">
      <w:pPr>
        <w:rPr>
          <w:rFonts w:ascii="Sylfaen" w:hAnsi="Sylfaen"/>
          <w:b/>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652B86" w:rsidRPr="00FE12E7" w:rsidTr="005C2206">
        <w:trPr>
          <w:trHeight w:val="23"/>
          <w:tblCellSpacing w:w="20" w:type="dxa"/>
        </w:trPr>
        <w:tc>
          <w:tcPr>
            <w:tcW w:w="7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B86" w:rsidRPr="00FE12E7" w:rsidRDefault="00652B86" w:rsidP="005C2206">
            <w:pPr>
              <w:jc w:val="center"/>
              <w:rPr>
                <w:rFonts w:ascii="Sylfaen" w:hAnsi="Sylfaen"/>
                <w:b/>
                <w:bCs/>
                <w:sz w:val="16"/>
                <w:szCs w:val="16"/>
                <w:lang w:val="ka-GE"/>
              </w:rPr>
            </w:pPr>
            <w:r w:rsidRPr="00FE12E7">
              <w:rPr>
                <w:rFonts w:ascii="Sylfaen" w:hAnsi="Sylfaen"/>
                <w:b/>
                <w:bCs/>
                <w:sz w:val="16"/>
                <w:szCs w:val="16"/>
                <w:lang w:val="ka-GE"/>
              </w:rPr>
              <w:t>კვირა</w:t>
            </w:r>
          </w:p>
        </w:tc>
        <w:tc>
          <w:tcPr>
            <w:tcW w:w="1670" w:type="dxa"/>
            <w:tcBorders>
              <w:top w:val="outset" w:sz="6" w:space="0" w:color="auto"/>
              <w:left w:val="single" w:sz="4" w:space="0" w:color="auto"/>
              <w:bottom w:val="outset" w:sz="6" w:space="0" w:color="auto"/>
              <w:right w:val="outset" w:sz="6" w:space="0" w:color="auto"/>
            </w:tcBorders>
            <w:shd w:val="clear" w:color="auto" w:fill="FFFFFF"/>
            <w:vAlign w:val="center"/>
            <w:hideMark/>
          </w:tcPr>
          <w:p w:rsidR="00652B86" w:rsidRPr="00FE12E7" w:rsidRDefault="00652B86" w:rsidP="005C2206">
            <w:pPr>
              <w:jc w:val="center"/>
              <w:rPr>
                <w:rFonts w:ascii="Sylfaen" w:hAnsi="Sylfaen"/>
                <w:b/>
                <w:bCs/>
                <w:sz w:val="16"/>
                <w:szCs w:val="16"/>
                <w:lang w:val="ka-GE"/>
              </w:rPr>
            </w:pPr>
            <w:r w:rsidRPr="00FE12E7">
              <w:rPr>
                <w:rFonts w:ascii="Sylfaen" w:hAnsi="Sylfaen"/>
                <w:b/>
                <w:bCs/>
                <w:sz w:val="16"/>
                <w:szCs w:val="16"/>
                <w:lang w:val="ka-GE"/>
              </w:rPr>
              <w:t>სწავლების მეთოდი</w:t>
            </w:r>
          </w:p>
        </w:tc>
        <w:tc>
          <w:tcPr>
            <w:tcW w:w="80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52B86" w:rsidRPr="00FE12E7" w:rsidRDefault="00652B86" w:rsidP="005C2206">
            <w:pPr>
              <w:jc w:val="center"/>
              <w:rPr>
                <w:rFonts w:ascii="Sylfaen" w:hAnsi="Sylfaen"/>
                <w:b/>
                <w:bCs/>
                <w:sz w:val="16"/>
                <w:szCs w:val="16"/>
                <w:lang w:val="ka-GE"/>
              </w:rPr>
            </w:pPr>
            <w:r w:rsidRPr="00FE12E7">
              <w:rPr>
                <w:rFonts w:ascii="Sylfaen" w:hAnsi="Sylfaen"/>
                <w:b/>
                <w:bCs/>
                <w:sz w:val="16"/>
                <w:szCs w:val="16"/>
                <w:lang w:val="ka-GE"/>
              </w:rPr>
              <w:t>შინაარსი/შეფასების კომპონენტი/მაქსიმალური შეფასება</w:t>
            </w:r>
          </w:p>
        </w:tc>
      </w:tr>
      <w:tr w:rsidR="00652B86" w:rsidRPr="00FE12E7" w:rsidTr="005C2206">
        <w:trPr>
          <w:trHeight w:val="274"/>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1</w:t>
            </w:r>
          </w:p>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rPr>
            </w:pPr>
          </w:p>
        </w:tc>
        <w:tc>
          <w:tcPr>
            <w:tcW w:w="1670" w:type="dxa"/>
            <w:vMerge w:val="restart"/>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w:t>
            </w:r>
            <w:r w:rsidRPr="00FE12E7">
              <w:rPr>
                <w:rFonts w:ascii="Sylfaen" w:hAnsi="Sylfaen"/>
                <w:sz w:val="16"/>
                <w:szCs w:val="16"/>
                <w:lang w:val="en-US"/>
              </w:rPr>
              <w:t>2</w:t>
            </w:r>
            <w:r w:rsidRPr="00FE12E7">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vAlign w:val="center"/>
          </w:tcPr>
          <w:p w:rsidR="00177D18" w:rsidRDefault="00652B86" w:rsidP="005C2206">
            <w:pPr>
              <w:jc w:val="both"/>
              <w:rPr>
                <w:rFonts w:ascii="Sylfaen" w:hAnsi="Sylfaen"/>
                <w:b/>
                <w:sz w:val="16"/>
                <w:szCs w:val="16"/>
                <w:lang w:val="ka-GE"/>
              </w:rPr>
            </w:pPr>
            <w:r w:rsidRPr="00FE12E7">
              <w:rPr>
                <w:rFonts w:ascii="Sylfaen" w:hAnsi="Sylfaen" w:cs="Sylfaen"/>
                <w:b/>
                <w:bCs/>
                <w:noProof/>
                <w:sz w:val="16"/>
                <w:szCs w:val="16"/>
                <w:lang w:val="ka-GE"/>
              </w:rPr>
              <w:t xml:space="preserve">თემა 1. </w:t>
            </w:r>
            <w:r w:rsidRPr="00FE12E7">
              <w:rPr>
                <w:rFonts w:ascii="Sylfaen" w:hAnsi="Sylfaen"/>
                <w:b/>
                <w:sz w:val="16"/>
                <w:szCs w:val="16"/>
                <w:lang w:val="ka-GE"/>
              </w:rPr>
              <w:t>მარკეტინგის არსი და ამოცანები</w:t>
            </w:r>
          </w:p>
          <w:p w:rsidR="00177D18" w:rsidRDefault="00177D18" w:rsidP="00177D18">
            <w:pPr>
              <w:jc w:val="both"/>
              <w:rPr>
                <w:rFonts w:ascii="Sylfaen" w:hAnsi="Sylfaen"/>
                <w:b/>
                <w:sz w:val="16"/>
                <w:szCs w:val="16"/>
                <w:lang w:val="ka-GE"/>
              </w:rPr>
            </w:pPr>
          </w:p>
          <w:p w:rsidR="00652B86" w:rsidRPr="00FE12E7" w:rsidRDefault="00652B86" w:rsidP="00177D18">
            <w:pPr>
              <w:jc w:val="both"/>
              <w:rPr>
                <w:rFonts w:ascii="Sylfaen" w:hAnsi="Sylfaen" w:cs="Sylfaen"/>
                <w:sz w:val="16"/>
                <w:szCs w:val="16"/>
                <w:lang w:val="ka-GE"/>
              </w:rPr>
            </w:pPr>
            <w:r w:rsidRPr="00FE12E7">
              <w:rPr>
                <w:rFonts w:ascii="Sylfaen" w:hAnsi="Sylfaen"/>
                <w:sz w:val="16"/>
                <w:szCs w:val="16"/>
                <w:lang w:val="ka-GE"/>
              </w:rPr>
              <w:t>მარკეტინგის წარმოშობის მიზეზები</w:t>
            </w:r>
            <w:r w:rsidR="00177D18">
              <w:rPr>
                <w:rFonts w:ascii="Sylfaen" w:hAnsi="Sylfaen"/>
                <w:sz w:val="16"/>
                <w:szCs w:val="16"/>
                <w:lang w:val="ka-GE"/>
              </w:rPr>
              <w:t>.</w:t>
            </w:r>
            <w:r w:rsidRPr="00FE12E7">
              <w:rPr>
                <w:rFonts w:ascii="Sylfaen" w:hAnsi="Sylfaen"/>
                <w:sz w:val="16"/>
                <w:szCs w:val="16"/>
                <w:lang w:val="ka-GE"/>
              </w:rPr>
              <w:t xml:space="preserve"> მარკეტინგი - ფილოსოფ</w:t>
            </w:r>
            <w:r w:rsidR="00177D18">
              <w:rPr>
                <w:rFonts w:ascii="Sylfaen" w:hAnsi="Sylfaen"/>
                <w:sz w:val="16"/>
                <w:szCs w:val="16"/>
                <w:lang w:val="ka-GE"/>
              </w:rPr>
              <w:t xml:space="preserve">იური და ტექნოლოგიური მიდგომები. </w:t>
            </w:r>
            <w:r w:rsidRPr="00FE12E7">
              <w:rPr>
                <w:rFonts w:ascii="Sylfaen" w:hAnsi="Sylfaen"/>
                <w:sz w:val="16"/>
                <w:szCs w:val="16"/>
                <w:lang w:val="ka-GE"/>
              </w:rPr>
              <w:t>მარკეტინგის ძირითადი პრინციპები, ამოცანები და მიზნები.</w:t>
            </w:r>
          </w:p>
        </w:tc>
      </w:tr>
      <w:tr w:rsidR="00652B86" w:rsidRPr="00FE12E7" w:rsidTr="005C2206">
        <w:trPr>
          <w:trHeight w:val="31"/>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cs="Sylfaen"/>
                <w:b/>
                <w:bCs/>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91"/>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კომუნიკაცია: პოლიტიკური მარკეტინგი და პოლიტიკური რეკლამა, თბ., 2014.</w:t>
            </w:r>
          </w:p>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p w:rsidR="00652B86" w:rsidRPr="00FE12E7" w:rsidRDefault="00652B86" w:rsidP="00476BB9">
            <w:pPr>
              <w:pStyle w:val="HTMLPreformatted"/>
              <w:numPr>
                <w:ilvl w:val="0"/>
                <w:numId w:val="1"/>
              </w:numPr>
              <w:tabs>
                <w:tab w:val="clear" w:pos="916"/>
                <w:tab w:val="left" w:pos="114"/>
              </w:tabs>
              <w:ind w:left="114" w:hanging="180"/>
              <w:jc w:val="both"/>
              <w:rPr>
                <w:rFonts w:ascii="Sylfaen" w:hAnsi="Sylfaen"/>
                <w:sz w:val="16"/>
                <w:szCs w:val="16"/>
                <w:lang w:val="ka-GE"/>
              </w:rPr>
            </w:pPr>
            <w:r w:rsidRPr="00177D18">
              <w:rPr>
                <w:rFonts w:ascii="Sylfaen" w:hAnsi="Sylfaen" w:cs="Courier New"/>
                <w:noProof/>
                <w:sz w:val="16"/>
                <w:szCs w:val="16"/>
                <w:lang w:val="ka-GE" w:eastAsia="en-US"/>
              </w:rPr>
              <w:t>მ. მაცაბერიძე,</w:t>
            </w:r>
            <w:r w:rsidRPr="00411F71">
              <w:rPr>
                <w:rFonts w:ascii="Sylfaen" w:hAnsi="Sylfaen" w:cs="Courier New"/>
                <w:noProof/>
                <w:sz w:val="16"/>
                <w:szCs w:val="16"/>
                <w:lang w:val="ka-GE" w:eastAsia="en-US"/>
              </w:rPr>
              <w:t xml:space="preserve"> არჩევნები და პოლიტიკური</w:t>
            </w:r>
            <w:r w:rsidRPr="00FE12E7">
              <w:rPr>
                <w:rFonts w:ascii="Sylfaen" w:hAnsi="Sylfaen"/>
                <w:sz w:val="16"/>
                <w:szCs w:val="16"/>
              </w:rPr>
              <w:t xml:space="preserve"> </w:t>
            </w:r>
            <w:r w:rsidRPr="00FE12E7">
              <w:rPr>
                <w:rFonts w:ascii="Sylfaen" w:hAnsi="Sylfaen" w:cs="Sylfaen"/>
                <w:sz w:val="16"/>
                <w:szCs w:val="16"/>
              </w:rPr>
              <w:t>მარკეტინგი</w:t>
            </w:r>
            <w:r w:rsidRPr="00FE12E7">
              <w:rPr>
                <w:rFonts w:ascii="Sylfaen" w:hAnsi="Sylfaen"/>
                <w:sz w:val="16"/>
                <w:szCs w:val="16"/>
              </w:rPr>
              <w:t xml:space="preserve">, </w:t>
            </w:r>
            <w:r w:rsidRPr="00FE12E7">
              <w:rPr>
                <w:rFonts w:ascii="Sylfaen" w:hAnsi="Sylfaen" w:cs="Sylfaen"/>
                <w:sz w:val="16"/>
                <w:szCs w:val="16"/>
              </w:rPr>
              <w:t>თბ</w:t>
            </w:r>
            <w:r w:rsidRPr="00FE12E7">
              <w:rPr>
                <w:rFonts w:ascii="Sylfaen" w:hAnsi="Sylfaen"/>
                <w:sz w:val="16"/>
                <w:szCs w:val="16"/>
              </w:rPr>
              <w:t>., 2000.</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w:t>
            </w:r>
            <w:r w:rsidRPr="00FE12E7">
              <w:rPr>
                <w:rFonts w:ascii="Sylfaen" w:hAnsi="Sylfaen"/>
                <w:sz w:val="16"/>
                <w:szCs w:val="16"/>
                <w:lang w:val="en-US"/>
              </w:rPr>
              <w:t>1</w:t>
            </w:r>
            <w:r w:rsidRPr="00FE12E7">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bCs/>
                <w:sz w:val="16"/>
                <w:szCs w:val="16"/>
                <w:lang w:val="ka-GE"/>
              </w:rPr>
            </w:pPr>
            <w:r w:rsidRPr="00FE12E7">
              <w:rPr>
                <w:rFonts w:ascii="Sylfaen" w:hAnsi="Sylfaen"/>
                <w:bCs/>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2</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en-US"/>
              </w:rPr>
            </w:pPr>
          </w:p>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652B86" w:rsidRDefault="00652B86" w:rsidP="005C2206">
            <w:pPr>
              <w:jc w:val="both"/>
              <w:rPr>
                <w:rFonts w:ascii="Sylfaen" w:hAnsi="Sylfaen"/>
                <w:b/>
                <w:sz w:val="16"/>
                <w:szCs w:val="16"/>
                <w:lang w:val="ka-GE"/>
              </w:rPr>
            </w:pPr>
            <w:r w:rsidRPr="00FE12E7">
              <w:rPr>
                <w:rFonts w:ascii="Sylfaen" w:hAnsi="Sylfaen" w:cs="Sylfaen"/>
                <w:b/>
                <w:bCs/>
                <w:noProof/>
                <w:sz w:val="16"/>
                <w:szCs w:val="16"/>
                <w:lang w:val="ka-GE"/>
              </w:rPr>
              <w:t xml:space="preserve">თემა 2. </w:t>
            </w:r>
            <w:r w:rsidRPr="00FE12E7">
              <w:rPr>
                <w:rFonts w:ascii="Sylfaen" w:hAnsi="Sylfaen"/>
                <w:b/>
                <w:sz w:val="16"/>
                <w:szCs w:val="16"/>
                <w:lang w:val="ka-GE"/>
              </w:rPr>
              <w:t>სოციალური მარკეტინგი</w:t>
            </w:r>
          </w:p>
          <w:p w:rsidR="00177D18" w:rsidRPr="00FE12E7" w:rsidRDefault="00177D18" w:rsidP="005C2206">
            <w:pPr>
              <w:jc w:val="both"/>
              <w:rPr>
                <w:rFonts w:ascii="Sylfaen" w:hAnsi="Sylfaen"/>
                <w:b/>
                <w:sz w:val="16"/>
                <w:szCs w:val="16"/>
              </w:rPr>
            </w:pPr>
          </w:p>
          <w:p w:rsidR="00652B86" w:rsidRPr="00FE12E7" w:rsidRDefault="00652B86" w:rsidP="00177D18">
            <w:pPr>
              <w:jc w:val="both"/>
              <w:rPr>
                <w:rFonts w:ascii="Sylfaen" w:hAnsi="Sylfaen"/>
                <w:sz w:val="16"/>
                <w:szCs w:val="16"/>
                <w:lang w:val="ka-GE"/>
              </w:rPr>
            </w:pPr>
            <w:r w:rsidRPr="00FE12E7">
              <w:rPr>
                <w:rFonts w:ascii="Sylfaen" w:hAnsi="Sylfaen"/>
                <w:sz w:val="16"/>
                <w:szCs w:val="16"/>
                <w:lang w:val="ka-GE"/>
              </w:rPr>
              <w:t>სოციალური მ</w:t>
            </w:r>
            <w:r w:rsidR="00177D18">
              <w:rPr>
                <w:rFonts w:ascii="Sylfaen" w:hAnsi="Sylfaen"/>
                <w:sz w:val="16"/>
                <w:szCs w:val="16"/>
                <w:lang w:val="ka-GE"/>
              </w:rPr>
              <w:t xml:space="preserve">არკეტინგის წარმოშობის მიზეზები. </w:t>
            </w:r>
            <w:r w:rsidRPr="00FE12E7">
              <w:rPr>
                <w:rFonts w:ascii="Sylfaen" w:hAnsi="Sylfaen"/>
                <w:sz w:val="16"/>
                <w:szCs w:val="16"/>
                <w:lang w:val="ka-GE"/>
              </w:rPr>
              <w:t>სოციალური მარკეტინგი - თანამედროვე მარკეტინგის პერსპექტიული მიმართულება</w:t>
            </w:r>
            <w:r w:rsidR="00177D18">
              <w:rPr>
                <w:rFonts w:ascii="Sylfaen" w:hAnsi="Sylfaen"/>
                <w:sz w:val="16"/>
                <w:szCs w:val="16"/>
                <w:lang w:val="ka-GE"/>
              </w:rPr>
              <w:t xml:space="preserve">. </w:t>
            </w:r>
            <w:r w:rsidRPr="00FE12E7">
              <w:rPr>
                <w:rFonts w:ascii="Sylfaen" w:hAnsi="Sylfaen"/>
                <w:sz w:val="16"/>
                <w:szCs w:val="16"/>
                <w:lang w:val="ka-GE"/>
              </w:rPr>
              <w:t>სოციალური მარკეტინგი - სოციალური</w:t>
            </w:r>
            <w:r w:rsidR="00177D18">
              <w:rPr>
                <w:rFonts w:ascii="Sylfaen" w:hAnsi="Sylfaen"/>
                <w:sz w:val="16"/>
                <w:szCs w:val="16"/>
                <w:lang w:val="ka-GE"/>
              </w:rPr>
              <w:t xml:space="preserve"> ცვლილებების მართვის ტექნოლოგია.</w:t>
            </w:r>
            <w:r w:rsidRPr="00FE12E7">
              <w:rPr>
                <w:rFonts w:ascii="Sylfaen" w:hAnsi="Sylfaen"/>
                <w:sz w:val="16"/>
                <w:szCs w:val="16"/>
                <w:lang w:val="ka-GE"/>
              </w:rPr>
              <w:t xml:space="preserve"> სოციალური მარკეტინგის კრიტერიუმები და ორი ძირითადი მოდელი</w:t>
            </w:r>
            <w:r w:rsidR="00177D18">
              <w:rPr>
                <w:rFonts w:ascii="Sylfaen" w:hAnsi="Sylfaen"/>
                <w:sz w:val="16"/>
                <w:szCs w:val="16"/>
                <w:lang w:val="ka-GE"/>
              </w:rPr>
              <w:t>. სოციალური მარკეტინგის სახეები.</w:t>
            </w:r>
            <w:r w:rsidRPr="00FE12E7">
              <w:rPr>
                <w:rFonts w:ascii="Sylfaen" w:hAnsi="Sylfaen"/>
                <w:sz w:val="16"/>
                <w:szCs w:val="16"/>
                <w:lang w:val="ka-GE"/>
              </w:rPr>
              <w:t xml:space="preserve"> სოციალური მარკეტინგის პროგრამების შემუავების ეტაპები</w:t>
            </w:r>
            <w:r w:rsidR="00177D18">
              <w:rPr>
                <w:rFonts w:ascii="Sylfaen" w:hAnsi="Sylfaen"/>
                <w:sz w:val="16"/>
                <w:szCs w:val="16"/>
                <w:lang w:val="ka-GE"/>
              </w:rPr>
              <w:t>.</w:t>
            </w:r>
            <w:r w:rsidRPr="00FE12E7">
              <w:rPr>
                <w:rFonts w:ascii="Sylfaen" w:hAnsi="Sylfaen"/>
                <w:sz w:val="16"/>
                <w:szCs w:val="16"/>
                <w:lang w:val="ka-GE"/>
              </w:rPr>
              <w:t xml:space="preserve"> სოციალური მარკეტინგის ეფექტიანობა.</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cs="Sylfaen"/>
                <w:b/>
                <w:bCs/>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r w:rsidRPr="00FE12E7">
              <w:rPr>
                <w:rFonts w:ascii="Sylfaen" w:hAnsi="Sylfaen"/>
                <w:sz w:val="16"/>
                <w:szCs w:val="16"/>
                <w:lang w:val="ka-GE"/>
              </w:rPr>
              <w:t xml:space="preserve">ზეპირი გამოკითხვა. </w:t>
            </w:r>
            <w:r w:rsidRPr="00FE12E7">
              <w:rPr>
                <w:rFonts w:ascii="Sylfaen" w:hAnsi="Sylfaen"/>
                <w:bCs/>
                <w:sz w:val="16"/>
                <w:szCs w:val="16"/>
                <w:lang w:val="ka-GE"/>
              </w:rPr>
              <w:t>მაქსიმალური შეფასება</w:t>
            </w:r>
            <w:r w:rsidRPr="00FE12E7">
              <w:rPr>
                <w:rFonts w:ascii="Sylfaen" w:hAnsi="Sylfaen"/>
                <w:sz w:val="16"/>
                <w:szCs w:val="16"/>
                <w:lang w:val="ka-GE"/>
              </w:rPr>
              <w:t xml:space="preserve"> -  3 ქულა</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3</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652B86" w:rsidRDefault="00652B86" w:rsidP="005C2206">
            <w:pPr>
              <w:rPr>
                <w:rFonts w:ascii="Sylfaen" w:hAnsi="Sylfaen"/>
                <w:b/>
                <w:sz w:val="16"/>
                <w:szCs w:val="16"/>
                <w:lang w:val="ka-GE"/>
              </w:rPr>
            </w:pPr>
            <w:r w:rsidRPr="00FE12E7">
              <w:rPr>
                <w:rFonts w:ascii="Sylfaen" w:hAnsi="Sylfaen" w:cs="Sylfaen"/>
                <w:b/>
                <w:bCs/>
                <w:noProof/>
                <w:sz w:val="16"/>
                <w:szCs w:val="16"/>
                <w:lang w:val="ka-GE"/>
              </w:rPr>
              <w:t xml:space="preserve">თემა 3. </w:t>
            </w:r>
            <w:r w:rsidRPr="00FE12E7">
              <w:rPr>
                <w:rFonts w:ascii="Sylfaen" w:hAnsi="Sylfaen"/>
                <w:b/>
                <w:sz w:val="16"/>
                <w:szCs w:val="16"/>
                <w:lang w:val="ka-GE"/>
              </w:rPr>
              <w:t>პოლიტიკური მარკეტინგის თეორიული წანამძღვრები</w:t>
            </w:r>
          </w:p>
          <w:p w:rsidR="00177D18" w:rsidRPr="00FE12E7" w:rsidRDefault="00177D18" w:rsidP="005C2206">
            <w:pPr>
              <w:rPr>
                <w:rFonts w:ascii="Sylfaen" w:hAnsi="Sylfaen"/>
                <w:b/>
                <w:sz w:val="16"/>
                <w:szCs w:val="16"/>
                <w:lang w:val="ka-GE"/>
              </w:rPr>
            </w:pPr>
          </w:p>
          <w:p w:rsidR="00652B86" w:rsidRPr="00FE12E7" w:rsidRDefault="00652B86" w:rsidP="00177D18">
            <w:pPr>
              <w:pStyle w:val="ListParagraph"/>
              <w:widowControl w:val="0"/>
              <w:suppressAutoHyphens/>
              <w:autoSpaceDE w:val="0"/>
              <w:autoSpaceDN w:val="0"/>
              <w:adjustRightInd w:val="0"/>
              <w:ind w:left="0"/>
              <w:contextualSpacing/>
              <w:jc w:val="both"/>
              <w:rPr>
                <w:rFonts w:ascii="Sylfaen" w:hAnsi="Sylfaen"/>
                <w:sz w:val="16"/>
                <w:szCs w:val="16"/>
                <w:lang w:val="ka-GE"/>
              </w:rPr>
            </w:pPr>
            <w:r w:rsidRPr="00FE12E7">
              <w:rPr>
                <w:rFonts w:ascii="Sylfaen" w:hAnsi="Sylfaen"/>
                <w:sz w:val="16"/>
                <w:szCs w:val="16"/>
                <w:lang w:val="ka-GE"/>
              </w:rPr>
              <w:t>პოლიტიკური და ეკონომიკური ბ</w:t>
            </w:r>
            <w:r w:rsidR="00177D18">
              <w:rPr>
                <w:rFonts w:ascii="Sylfaen" w:hAnsi="Sylfaen"/>
                <w:sz w:val="16"/>
                <w:szCs w:val="16"/>
                <w:lang w:val="ka-GE"/>
              </w:rPr>
              <w:t>აზარი: მსგავსება და განსხვავება.</w:t>
            </w:r>
            <w:r w:rsidRPr="00FE12E7">
              <w:rPr>
                <w:rFonts w:ascii="Sylfaen" w:hAnsi="Sylfaen"/>
                <w:sz w:val="16"/>
                <w:szCs w:val="16"/>
                <w:lang w:val="ka-GE"/>
              </w:rPr>
              <w:t xml:space="preserve"> პოლიტიკა და ბაზარი</w:t>
            </w:r>
            <w:r w:rsidR="00177D18">
              <w:rPr>
                <w:rFonts w:ascii="Sylfaen" w:hAnsi="Sylfaen"/>
                <w:sz w:val="16"/>
                <w:szCs w:val="16"/>
                <w:lang w:val="ka-GE"/>
              </w:rPr>
              <w:t>. პოლიტიკური ბაზრის არსი.</w:t>
            </w:r>
            <w:r w:rsidRPr="00FE12E7">
              <w:rPr>
                <w:rFonts w:ascii="Sylfaen" w:hAnsi="Sylfaen"/>
                <w:sz w:val="16"/>
                <w:szCs w:val="16"/>
                <w:lang w:val="ka-GE"/>
              </w:rPr>
              <w:t xml:space="preserve"> რესურსები, რომ</w:t>
            </w:r>
            <w:r w:rsidR="00177D18">
              <w:rPr>
                <w:rFonts w:ascii="Sylfaen" w:hAnsi="Sylfaen"/>
                <w:sz w:val="16"/>
                <w:szCs w:val="16"/>
                <w:lang w:val="ka-GE"/>
              </w:rPr>
              <w:t xml:space="preserve">ლებიც პოლიტიკურ ბაზარზე იცვლება. </w:t>
            </w:r>
            <w:r w:rsidRPr="00FE12E7">
              <w:rPr>
                <w:rFonts w:ascii="Sylfaen" w:hAnsi="Sylfaen"/>
                <w:sz w:val="16"/>
                <w:szCs w:val="16"/>
                <w:lang w:val="ka-GE"/>
              </w:rPr>
              <w:t xml:space="preserve">პოლიტიკური </w:t>
            </w:r>
            <w:r w:rsidR="00177D18">
              <w:rPr>
                <w:rFonts w:ascii="Sylfaen" w:hAnsi="Sylfaen"/>
                <w:sz w:val="16"/>
                <w:szCs w:val="16"/>
                <w:lang w:val="ka-GE"/>
              </w:rPr>
              <w:t xml:space="preserve">ბაზრის სეგმენტები და სპეციფიკა. </w:t>
            </w:r>
            <w:r w:rsidRPr="00FE12E7">
              <w:rPr>
                <w:rFonts w:ascii="Sylfaen" w:hAnsi="Sylfaen"/>
                <w:sz w:val="16"/>
                <w:szCs w:val="16"/>
                <w:lang w:val="ka-GE"/>
              </w:rPr>
              <w:t>პოლიტიკური ბაზარი და პოლი</w:t>
            </w:r>
            <w:r w:rsidR="00177D18">
              <w:rPr>
                <w:rFonts w:ascii="Sylfaen" w:hAnsi="Sylfaen"/>
                <w:sz w:val="16"/>
                <w:szCs w:val="16"/>
                <w:lang w:val="ka-GE"/>
              </w:rPr>
              <w:t xml:space="preserve">ტიკური ველი. </w:t>
            </w:r>
            <w:r w:rsidRPr="00FE12E7">
              <w:rPr>
                <w:rFonts w:ascii="Sylfaen" w:hAnsi="Sylfaen"/>
                <w:sz w:val="16"/>
                <w:szCs w:val="16"/>
                <w:lang w:val="ka-GE"/>
              </w:rPr>
              <w:t>პოლიტ</w:t>
            </w:r>
            <w:r w:rsidR="00177D18">
              <w:rPr>
                <w:rFonts w:ascii="Sylfaen" w:hAnsi="Sylfaen"/>
                <w:sz w:val="16"/>
                <w:szCs w:val="16"/>
                <w:lang w:val="ka-GE"/>
              </w:rPr>
              <w:t xml:space="preserve">იკური ბაზრის „სათამაშო მოდელი“. პოლიტიკური ბაზრის თეორიის როლი. </w:t>
            </w:r>
            <w:r w:rsidRPr="00FE12E7">
              <w:rPr>
                <w:rFonts w:ascii="Sylfaen" w:hAnsi="Sylfaen"/>
                <w:sz w:val="16"/>
                <w:szCs w:val="16"/>
                <w:lang w:val="ka-GE"/>
              </w:rPr>
              <w:t>პოლიტიკური ბაზრის მნიშვნელობა.</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cs="Sylfaen"/>
                <w:b/>
                <w:bCs/>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FE12E7"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r w:rsidRPr="00FE12E7">
              <w:rPr>
                <w:rFonts w:ascii="Sylfaen" w:hAnsi="Sylfaen"/>
                <w:bCs/>
                <w:sz w:val="16"/>
                <w:szCs w:val="16"/>
                <w:lang w:val="ka-GE"/>
              </w:rPr>
              <w:t>წერითი გამოკითხვა. მაქსიმალური შეფასება -  3 ქულა</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4</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rPr>
                <w:rFonts w:ascii="Sylfaen" w:hAnsi="Sylfaen"/>
                <w:b/>
                <w:sz w:val="16"/>
                <w:szCs w:val="16"/>
                <w:lang w:val="ka-GE"/>
              </w:rPr>
            </w:pPr>
            <w:r w:rsidRPr="00FE12E7">
              <w:rPr>
                <w:rFonts w:ascii="Sylfaen" w:hAnsi="Sylfaen"/>
                <w:b/>
                <w:bCs/>
                <w:sz w:val="16"/>
                <w:szCs w:val="16"/>
                <w:lang w:val="ka-GE"/>
              </w:rPr>
              <w:t xml:space="preserve">თემა 4. </w:t>
            </w:r>
            <w:r w:rsidRPr="00FE12E7">
              <w:rPr>
                <w:rFonts w:ascii="Sylfaen" w:hAnsi="Sylfaen"/>
                <w:b/>
                <w:sz w:val="16"/>
                <w:szCs w:val="16"/>
                <w:lang w:val="ka-GE"/>
              </w:rPr>
              <w:t>პოლიტიკური მარკეტინგის კონცეპტუალური საფუძვლები</w:t>
            </w:r>
          </w:p>
          <w:p w:rsidR="00177D18" w:rsidRDefault="00177D18" w:rsidP="00177D18">
            <w:pPr>
              <w:pStyle w:val="ListParagraph"/>
              <w:widowControl w:val="0"/>
              <w:suppressAutoHyphens/>
              <w:autoSpaceDE w:val="0"/>
              <w:autoSpaceDN w:val="0"/>
              <w:adjustRightInd w:val="0"/>
              <w:ind w:left="0"/>
              <w:contextualSpacing/>
              <w:jc w:val="both"/>
              <w:rPr>
                <w:rFonts w:ascii="Sylfaen" w:hAnsi="Sylfaen"/>
                <w:sz w:val="16"/>
                <w:szCs w:val="16"/>
                <w:lang w:val="ka-GE"/>
              </w:rPr>
            </w:pPr>
          </w:p>
          <w:p w:rsidR="00652B86" w:rsidRPr="00FE12E7" w:rsidRDefault="00652B86" w:rsidP="00177D18">
            <w:pPr>
              <w:pStyle w:val="ListParagraph"/>
              <w:widowControl w:val="0"/>
              <w:suppressAutoHyphens/>
              <w:autoSpaceDE w:val="0"/>
              <w:autoSpaceDN w:val="0"/>
              <w:adjustRightInd w:val="0"/>
              <w:ind w:left="0"/>
              <w:contextualSpacing/>
              <w:jc w:val="both"/>
              <w:rPr>
                <w:rFonts w:ascii="Sylfaen" w:hAnsi="Sylfaen"/>
                <w:sz w:val="16"/>
                <w:szCs w:val="16"/>
                <w:lang w:val="ka-GE"/>
              </w:rPr>
            </w:pPr>
            <w:r w:rsidRPr="00FE12E7">
              <w:rPr>
                <w:rFonts w:ascii="Sylfaen" w:hAnsi="Sylfaen"/>
                <w:sz w:val="16"/>
                <w:szCs w:val="16"/>
                <w:lang w:val="ka-GE"/>
              </w:rPr>
              <w:t>პოლიტ</w:t>
            </w:r>
            <w:r w:rsidR="00177D18">
              <w:rPr>
                <w:rFonts w:ascii="Sylfaen" w:hAnsi="Sylfaen"/>
                <w:sz w:val="16"/>
                <w:szCs w:val="16"/>
                <w:lang w:val="ka-GE"/>
              </w:rPr>
              <w:t xml:space="preserve">იკური და ეკონომიკური მარკეტინგი. </w:t>
            </w:r>
            <w:r w:rsidRPr="00FE12E7">
              <w:rPr>
                <w:rFonts w:ascii="Sylfaen" w:hAnsi="Sylfaen"/>
                <w:sz w:val="16"/>
                <w:szCs w:val="16"/>
                <w:lang w:val="ka-GE"/>
              </w:rPr>
              <w:t xml:space="preserve">მარკეტინგის პოლიტიკაზე </w:t>
            </w:r>
            <w:r w:rsidR="00177D18">
              <w:rPr>
                <w:rFonts w:ascii="Sylfaen" w:hAnsi="Sylfaen"/>
                <w:sz w:val="16"/>
                <w:szCs w:val="16"/>
                <w:lang w:val="ka-GE"/>
              </w:rPr>
              <w:t>გადატანის ხელშემწყობი ფაქტორები.</w:t>
            </w:r>
            <w:r w:rsidRPr="00FE12E7">
              <w:rPr>
                <w:rFonts w:ascii="Sylfaen" w:hAnsi="Sylfaen"/>
                <w:sz w:val="16"/>
                <w:szCs w:val="16"/>
                <w:lang w:val="ka-GE"/>
              </w:rPr>
              <w:t xml:space="preserve"> პოლიტიკური და ეკონომიკური მარკეტინგის მსგავსება და სპეციფიკა</w:t>
            </w:r>
            <w:r w:rsidR="00177D18">
              <w:rPr>
                <w:rFonts w:ascii="Sylfaen" w:hAnsi="Sylfaen"/>
                <w:sz w:val="16"/>
                <w:szCs w:val="16"/>
                <w:lang w:val="ka-GE"/>
              </w:rPr>
              <w:t>.</w:t>
            </w:r>
          </w:p>
        </w:tc>
      </w:tr>
      <w:tr w:rsidR="00652B86" w:rsidRPr="00FE12E7" w:rsidTr="005C2206">
        <w:trPr>
          <w:trHeight w:val="64"/>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cs="Sylfaen"/>
                <w:b/>
                <w:bCs/>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05"/>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tcPr>
          <w:p w:rsidR="00652B86" w:rsidRPr="002A1674"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r w:rsidRPr="00FE12E7">
              <w:rPr>
                <w:rFonts w:ascii="Sylfaen" w:hAnsi="Sylfaen"/>
                <w:sz w:val="16"/>
                <w:szCs w:val="16"/>
                <w:lang w:val="ka-GE"/>
              </w:rPr>
              <w:t xml:space="preserve">ზეპირი გამოკითხვა. </w:t>
            </w:r>
            <w:r w:rsidRPr="00FE12E7">
              <w:rPr>
                <w:rFonts w:ascii="Sylfaen" w:hAnsi="Sylfaen"/>
                <w:bCs/>
                <w:sz w:val="16"/>
                <w:szCs w:val="16"/>
                <w:lang w:val="ka-GE"/>
              </w:rPr>
              <w:t>მაქსიმალური შეფასება</w:t>
            </w:r>
            <w:r w:rsidRPr="00FE12E7">
              <w:rPr>
                <w:rFonts w:ascii="Sylfaen" w:hAnsi="Sylfaen"/>
                <w:sz w:val="16"/>
                <w:szCs w:val="16"/>
                <w:lang w:val="ka-GE"/>
              </w:rPr>
              <w:t xml:space="preserve"> -  3 ქულა</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5</w:t>
            </w:r>
          </w:p>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tcPr>
          <w:p w:rsidR="00652B86" w:rsidRDefault="00652B86" w:rsidP="00177D18">
            <w:pPr>
              <w:pStyle w:val="ListParagraph"/>
              <w:widowControl w:val="0"/>
              <w:suppressAutoHyphens/>
              <w:autoSpaceDE w:val="0"/>
              <w:autoSpaceDN w:val="0"/>
              <w:adjustRightInd w:val="0"/>
              <w:ind w:left="0"/>
              <w:contextualSpacing/>
              <w:jc w:val="both"/>
              <w:rPr>
                <w:rFonts w:ascii="Sylfaen" w:hAnsi="Sylfaen"/>
                <w:b/>
                <w:sz w:val="16"/>
                <w:szCs w:val="16"/>
                <w:lang w:val="ka-GE"/>
              </w:rPr>
            </w:pPr>
            <w:r w:rsidRPr="00FE12E7">
              <w:rPr>
                <w:rFonts w:ascii="Sylfaen" w:hAnsi="Sylfaen"/>
                <w:b/>
                <w:bCs/>
                <w:sz w:val="16"/>
                <w:szCs w:val="16"/>
                <w:lang w:val="ka-GE"/>
              </w:rPr>
              <w:t xml:space="preserve">თემა 5. </w:t>
            </w:r>
            <w:r w:rsidRPr="00FE12E7">
              <w:rPr>
                <w:rFonts w:ascii="Sylfaen" w:hAnsi="Sylfaen"/>
                <w:b/>
                <w:sz w:val="16"/>
                <w:szCs w:val="16"/>
                <w:lang w:val="ka-GE"/>
              </w:rPr>
              <w:t>პოლიტიკური მარკეტინგის კონცეპტუალური საფუძვლები</w:t>
            </w:r>
          </w:p>
          <w:p w:rsidR="00177D18" w:rsidRPr="00FE12E7" w:rsidRDefault="00177D18" w:rsidP="00177D18">
            <w:pPr>
              <w:pStyle w:val="ListParagraph"/>
              <w:widowControl w:val="0"/>
              <w:suppressAutoHyphens/>
              <w:autoSpaceDE w:val="0"/>
              <w:autoSpaceDN w:val="0"/>
              <w:adjustRightInd w:val="0"/>
              <w:ind w:left="0"/>
              <w:contextualSpacing/>
              <w:jc w:val="both"/>
              <w:rPr>
                <w:rFonts w:ascii="Sylfaen" w:hAnsi="Sylfaen"/>
                <w:sz w:val="16"/>
                <w:szCs w:val="16"/>
                <w:lang w:val="ka-GE"/>
              </w:rPr>
            </w:pPr>
          </w:p>
          <w:p w:rsidR="00652B86" w:rsidRPr="00FE12E7" w:rsidRDefault="00652B86" w:rsidP="00177D18">
            <w:pPr>
              <w:pStyle w:val="ListParagraph"/>
              <w:widowControl w:val="0"/>
              <w:suppressAutoHyphens/>
              <w:autoSpaceDE w:val="0"/>
              <w:autoSpaceDN w:val="0"/>
              <w:adjustRightInd w:val="0"/>
              <w:ind w:left="0"/>
              <w:contextualSpacing/>
              <w:jc w:val="both"/>
              <w:rPr>
                <w:rFonts w:ascii="Sylfaen" w:hAnsi="Sylfaen"/>
                <w:sz w:val="16"/>
                <w:szCs w:val="16"/>
                <w:lang w:val="ka-GE"/>
              </w:rPr>
            </w:pPr>
            <w:r w:rsidRPr="00FE12E7">
              <w:rPr>
                <w:rFonts w:ascii="Sylfaen" w:hAnsi="Sylfaen"/>
                <w:sz w:val="16"/>
                <w:szCs w:val="16"/>
                <w:lang w:val="ka-GE"/>
              </w:rPr>
              <w:t>პოლიტიკური მარკეტინგი - პოლიტიკური კამპანიის განხორციელების ტექნოლოგია</w:t>
            </w:r>
            <w:r w:rsidR="00177D18">
              <w:rPr>
                <w:rFonts w:ascii="Sylfaen" w:hAnsi="Sylfaen"/>
                <w:sz w:val="16"/>
                <w:szCs w:val="16"/>
                <w:lang w:val="ka-GE"/>
              </w:rPr>
              <w:t xml:space="preserve">. </w:t>
            </w:r>
            <w:r w:rsidRPr="00FE12E7">
              <w:rPr>
                <w:rFonts w:ascii="Sylfaen" w:hAnsi="Sylfaen"/>
                <w:sz w:val="16"/>
                <w:szCs w:val="16"/>
                <w:lang w:val="ka-GE"/>
              </w:rPr>
              <w:t>პოლიტიკური მარკეტინგის, როგორც პოლიტიკური ტექნოლოგიის დანიშნულება.</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cs="Sylfaen"/>
                <w:b/>
                <w:bCs/>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კომუნიკაცია: პოლიტიკური მარკეტინგი და პოლიტიკური რეკლამა, თბ., 2014.</w:t>
            </w:r>
          </w:p>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p w:rsidR="00652B86" w:rsidRPr="00FE12E7"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არჩევნები და პოლიტიკური მარკეტინგი, თბ., 2000.</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r w:rsidRPr="00FE12E7">
              <w:rPr>
                <w:rFonts w:ascii="Sylfaen" w:hAnsi="Sylfaen"/>
                <w:bCs/>
                <w:sz w:val="16"/>
                <w:szCs w:val="16"/>
                <w:lang w:val="ka-GE"/>
              </w:rPr>
              <w:t>წერითი გამოკითხვა. მაქსიმალური შეფასება -  3 ქულა</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en-US"/>
              </w:rPr>
              <w:t>6</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en-US"/>
              </w:rPr>
            </w:pPr>
          </w:p>
          <w:p w:rsidR="00652B86" w:rsidRPr="00FE12E7" w:rsidRDefault="00652B86" w:rsidP="005C2206">
            <w:pP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en-US"/>
              </w:rPr>
            </w:pPr>
          </w:p>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652B86" w:rsidRDefault="00652B86" w:rsidP="005C2206">
            <w:pPr>
              <w:rPr>
                <w:rFonts w:ascii="Sylfaen" w:hAnsi="Sylfaen"/>
                <w:b/>
                <w:sz w:val="16"/>
                <w:szCs w:val="16"/>
                <w:lang w:val="ka-GE"/>
              </w:rPr>
            </w:pPr>
            <w:r w:rsidRPr="00FE12E7">
              <w:rPr>
                <w:rFonts w:ascii="Sylfaen" w:hAnsi="Sylfaen"/>
                <w:sz w:val="16"/>
                <w:szCs w:val="16"/>
                <w:lang w:val="ka-GE"/>
              </w:rPr>
              <w:t xml:space="preserve"> </w:t>
            </w:r>
            <w:r w:rsidRPr="00FE12E7">
              <w:rPr>
                <w:rFonts w:ascii="Sylfaen" w:hAnsi="Sylfaen"/>
                <w:b/>
                <w:bCs/>
                <w:sz w:val="16"/>
                <w:szCs w:val="16"/>
                <w:lang w:val="ka-GE"/>
              </w:rPr>
              <w:t xml:space="preserve">თემა 6. </w:t>
            </w:r>
            <w:r w:rsidRPr="00FE12E7">
              <w:rPr>
                <w:rFonts w:ascii="Sylfaen" w:hAnsi="Sylfaen"/>
                <w:b/>
                <w:sz w:val="16"/>
                <w:szCs w:val="16"/>
                <w:lang w:val="ka-GE"/>
              </w:rPr>
              <w:t>პოლიტიკური მარკეტინგი და პოლიტიკური მონაწილეობის ფორმები</w:t>
            </w:r>
          </w:p>
          <w:p w:rsidR="00177D18" w:rsidRDefault="00177D18" w:rsidP="00177D18">
            <w:pPr>
              <w:jc w:val="both"/>
              <w:rPr>
                <w:rFonts w:ascii="Sylfaen" w:hAnsi="Sylfaen"/>
                <w:b/>
                <w:sz w:val="16"/>
                <w:szCs w:val="16"/>
                <w:lang w:val="ka-GE"/>
              </w:rPr>
            </w:pPr>
          </w:p>
          <w:p w:rsidR="00652B86" w:rsidRPr="00177D18" w:rsidRDefault="00652B86" w:rsidP="00177D18">
            <w:pPr>
              <w:jc w:val="both"/>
              <w:rPr>
                <w:rFonts w:ascii="Sylfaen" w:hAnsi="Sylfaen"/>
                <w:sz w:val="16"/>
                <w:szCs w:val="16"/>
              </w:rPr>
            </w:pPr>
            <w:r w:rsidRPr="00FE12E7">
              <w:rPr>
                <w:rFonts w:ascii="Sylfaen" w:hAnsi="Sylfaen"/>
                <w:sz w:val="16"/>
                <w:szCs w:val="16"/>
                <w:lang w:val="ka-GE"/>
              </w:rPr>
              <w:t>პოლიტიკური მონაწილეობის კონვენციონალურ</w:t>
            </w:r>
            <w:r w:rsidR="00177D18">
              <w:rPr>
                <w:rFonts w:ascii="Sylfaen" w:hAnsi="Sylfaen"/>
                <w:sz w:val="16"/>
                <w:szCs w:val="16"/>
                <w:lang w:val="ka-GE"/>
              </w:rPr>
              <w:t xml:space="preserve">ი და არაკონვენციონალური ფორმები. პოლიტიკური აქტორების ტიპები. </w:t>
            </w:r>
            <w:r w:rsidRPr="00FE12E7">
              <w:rPr>
                <w:rFonts w:ascii="Sylfaen" w:hAnsi="Sylfaen"/>
                <w:sz w:val="16"/>
                <w:szCs w:val="16"/>
                <w:lang w:val="ka-GE"/>
              </w:rPr>
              <w:t>პო</w:t>
            </w:r>
            <w:r w:rsidR="00177D18">
              <w:rPr>
                <w:rFonts w:ascii="Sylfaen" w:hAnsi="Sylfaen"/>
                <w:sz w:val="16"/>
                <w:szCs w:val="16"/>
                <w:lang w:val="ka-GE"/>
              </w:rPr>
              <w:t>ლიტიკური მონაწილეობის ტიპოლოგია.</w:t>
            </w:r>
            <w:r w:rsidRPr="00FE12E7">
              <w:rPr>
                <w:rFonts w:ascii="Sylfaen" w:hAnsi="Sylfaen"/>
                <w:sz w:val="16"/>
                <w:szCs w:val="16"/>
                <w:lang w:val="ka-GE"/>
              </w:rPr>
              <w:t xml:space="preserve"> პოლიტიკური მარკეტინგი, როგორც პოლიტიკური პროცესის თეორია.</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b/>
                <w:bCs/>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p w:rsidR="00652B86" w:rsidRPr="00FE12E7"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არჩევნები და პოლიტიკური მარკეტინგი, თბ., 2000.</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b/>
                <w:sz w:val="16"/>
                <w:szCs w:val="16"/>
                <w:lang w:val="en-US"/>
              </w:rPr>
            </w:pPr>
            <w:r w:rsidRPr="00FE12E7">
              <w:rPr>
                <w:rFonts w:ascii="Sylfaen" w:hAnsi="Sylfaen"/>
                <w:sz w:val="16"/>
                <w:szCs w:val="16"/>
                <w:lang w:val="ka-GE"/>
              </w:rPr>
              <w:t xml:space="preserve">ზეპირი გამოკითხვა. </w:t>
            </w:r>
            <w:r w:rsidRPr="00FE12E7">
              <w:rPr>
                <w:rFonts w:ascii="Sylfaen" w:hAnsi="Sylfaen"/>
                <w:bCs/>
                <w:sz w:val="16"/>
                <w:szCs w:val="16"/>
                <w:lang w:val="ka-GE"/>
              </w:rPr>
              <w:t>მაქსიმალური შეფასება</w:t>
            </w:r>
            <w:r w:rsidRPr="00FE12E7">
              <w:rPr>
                <w:rFonts w:ascii="Sylfaen" w:hAnsi="Sylfaen"/>
                <w:sz w:val="16"/>
                <w:szCs w:val="16"/>
                <w:lang w:val="ka-GE"/>
              </w:rPr>
              <w:t xml:space="preserve"> -  3 ქულა</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en-US"/>
              </w:rPr>
            </w:pPr>
            <w:r w:rsidRPr="00FE12E7">
              <w:rPr>
                <w:rFonts w:ascii="Sylfaen" w:hAnsi="Sylfaen"/>
                <w:sz w:val="16"/>
                <w:szCs w:val="16"/>
                <w:lang w:val="en-US"/>
              </w:rPr>
              <w:t>7</w:t>
            </w:r>
          </w:p>
          <w:p w:rsidR="00652B86" w:rsidRPr="00FE12E7" w:rsidRDefault="00652B86" w:rsidP="005C2206">
            <w:pP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652B86" w:rsidRDefault="00652B86" w:rsidP="005C2206">
            <w:pPr>
              <w:rPr>
                <w:rFonts w:ascii="Sylfaen" w:hAnsi="Sylfaen"/>
                <w:b/>
                <w:sz w:val="16"/>
                <w:szCs w:val="16"/>
                <w:lang w:val="ka-GE"/>
              </w:rPr>
            </w:pPr>
            <w:r w:rsidRPr="00FE12E7">
              <w:rPr>
                <w:rFonts w:ascii="Sylfaen" w:hAnsi="Sylfaen"/>
                <w:sz w:val="16"/>
                <w:szCs w:val="16"/>
                <w:lang w:val="ka-GE"/>
              </w:rPr>
              <w:t xml:space="preserve"> </w:t>
            </w:r>
            <w:r w:rsidRPr="00FE12E7">
              <w:rPr>
                <w:rFonts w:ascii="Sylfaen" w:hAnsi="Sylfaen"/>
                <w:b/>
                <w:bCs/>
                <w:sz w:val="16"/>
                <w:szCs w:val="16"/>
                <w:lang w:val="ka-GE"/>
              </w:rPr>
              <w:t xml:space="preserve">თემა 7. </w:t>
            </w:r>
            <w:r w:rsidRPr="00FE12E7">
              <w:rPr>
                <w:rFonts w:ascii="Sylfaen" w:hAnsi="Sylfaen"/>
                <w:b/>
                <w:sz w:val="16"/>
                <w:szCs w:val="16"/>
                <w:lang w:val="ka-GE"/>
              </w:rPr>
              <w:t>სახელმწიფო - ადმინისტრაციული მარკეტინგი</w:t>
            </w:r>
          </w:p>
          <w:p w:rsidR="00177D18" w:rsidRPr="00FE12E7" w:rsidRDefault="00177D18" w:rsidP="005C2206">
            <w:pPr>
              <w:rPr>
                <w:rFonts w:ascii="Sylfaen" w:hAnsi="Sylfaen"/>
                <w:b/>
                <w:sz w:val="16"/>
                <w:szCs w:val="16"/>
                <w:lang w:val="ka-GE"/>
              </w:rPr>
            </w:pPr>
          </w:p>
          <w:p w:rsidR="00652B86" w:rsidRPr="00FE12E7" w:rsidRDefault="00652B86" w:rsidP="00177D18">
            <w:pPr>
              <w:jc w:val="both"/>
              <w:rPr>
                <w:rFonts w:ascii="Sylfaen" w:hAnsi="Sylfaen"/>
                <w:spacing w:val="-6"/>
                <w:sz w:val="16"/>
                <w:szCs w:val="16"/>
              </w:rPr>
            </w:pPr>
            <w:r w:rsidRPr="00FE12E7">
              <w:rPr>
                <w:rFonts w:ascii="Sylfaen" w:hAnsi="Sylfaen"/>
                <w:sz w:val="16"/>
                <w:szCs w:val="16"/>
                <w:lang w:val="ka-GE"/>
              </w:rPr>
              <w:t>სახელმწიფო-ადმინისტრაციული მარკეტინგის ჩამოყალიბების მიზეზები</w:t>
            </w:r>
            <w:r w:rsidR="00177D18">
              <w:rPr>
                <w:rFonts w:ascii="Sylfaen" w:hAnsi="Sylfaen"/>
                <w:sz w:val="16"/>
                <w:szCs w:val="16"/>
                <w:lang w:val="ka-GE"/>
              </w:rPr>
              <w:t xml:space="preserve">. </w:t>
            </w:r>
            <w:r w:rsidRPr="00FE12E7">
              <w:rPr>
                <w:rFonts w:ascii="Sylfaen" w:hAnsi="Sylfaen"/>
                <w:sz w:val="16"/>
                <w:szCs w:val="16"/>
                <w:lang w:val="ka-GE"/>
              </w:rPr>
              <w:t>სახელმწიფო მარკეტინგი - დემოკრატიული პოლიტიკის სინონიმი</w:t>
            </w:r>
            <w:r w:rsidR="00177D18">
              <w:rPr>
                <w:rFonts w:ascii="Sylfaen" w:hAnsi="Sylfaen"/>
                <w:sz w:val="16"/>
                <w:szCs w:val="16"/>
                <w:lang w:val="ka-GE"/>
              </w:rPr>
              <w:t xml:space="preserve">. </w:t>
            </w:r>
            <w:r w:rsidRPr="00FE12E7">
              <w:rPr>
                <w:rFonts w:ascii="Sylfaen" w:hAnsi="Sylfaen"/>
                <w:sz w:val="16"/>
                <w:szCs w:val="16"/>
                <w:lang w:val="ka-GE"/>
              </w:rPr>
              <w:t>ორი მიდგომა სახელმწიფო მარკეტინგისადმი</w:t>
            </w:r>
            <w:r w:rsidR="00177D18">
              <w:rPr>
                <w:rFonts w:ascii="Sylfaen" w:hAnsi="Sylfaen"/>
                <w:sz w:val="16"/>
                <w:szCs w:val="16"/>
                <w:lang w:val="ka-GE"/>
              </w:rPr>
              <w:t xml:space="preserve">. </w:t>
            </w:r>
            <w:r w:rsidRPr="00FE12E7">
              <w:rPr>
                <w:rFonts w:ascii="Sylfaen" w:hAnsi="Sylfaen"/>
                <w:sz w:val="16"/>
                <w:szCs w:val="16"/>
                <w:lang w:val="ka-GE"/>
              </w:rPr>
              <w:t>მართვა დარწმუნების მეთოდით</w:t>
            </w:r>
            <w:r w:rsidR="00177D18">
              <w:rPr>
                <w:rFonts w:ascii="Sylfaen" w:hAnsi="Sylfaen"/>
                <w:sz w:val="16"/>
                <w:szCs w:val="16"/>
                <w:lang w:val="ka-GE"/>
              </w:rPr>
              <w:t xml:space="preserve">. </w:t>
            </w:r>
            <w:r w:rsidRPr="00FE12E7">
              <w:rPr>
                <w:rFonts w:ascii="Sylfaen" w:hAnsi="Sylfaen"/>
                <w:sz w:val="16"/>
                <w:szCs w:val="16"/>
                <w:lang w:val="ka-GE"/>
              </w:rPr>
              <w:t>დარწმუნება და იძულება სახელმწიფო პოლიტიკაში.</w:t>
            </w:r>
          </w:p>
        </w:tc>
      </w:tr>
      <w:tr w:rsidR="00652B86" w:rsidRPr="00FE12E7" w:rsidTr="005C2206">
        <w:trPr>
          <w:trHeight w:val="109"/>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cs="Sylfaen"/>
                <w:b/>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91"/>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p w:rsidR="00652B86" w:rsidRPr="00FE12E7"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lastRenderedPageBreak/>
              <w:t>მ. მაცაბერიძე, არჩევნები და პოლიტიკური მარკეტინგი, თბ., 2000.</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w:t>
            </w:r>
            <w:r w:rsidRPr="00FE12E7">
              <w:rPr>
                <w:rFonts w:ascii="Sylfaen" w:hAnsi="Sylfaen"/>
                <w:sz w:val="16"/>
                <w:szCs w:val="16"/>
                <w:lang w:val="en-US"/>
              </w:rPr>
              <w:t xml:space="preserve"> </w:t>
            </w:r>
            <w:r w:rsidRPr="00FE12E7">
              <w:rPr>
                <w:rFonts w:ascii="Sylfaen" w:hAnsi="Sylfaen"/>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en-US"/>
              </w:rPr>
            </w:pPr>
            <w:r w:rsidRPr="00FE12E7">
              <w:rPr>
                <w:rFonts w:ascii="Sylfaen" w:hAnsi="Sylfaen"/>
                <w:bCs/>
                <w:sz w:val="16"/>
                <w:szCs w:val="16"/>
                <w:lang w:val="ka-GE"/>
              </w:rPr>
              <w:t>წერითი გამოკითხვა. მაქსიმალური შეფასება -  3 ქულა</w:t>
            </w:r>
          </w:p>
        </w:tc>
      </w:tr>
      <w:tr w:rsidR="00652B86" w:rsidRPr="00FE12E7" w:rsidTr="005C2206">
        <w:trPr>
          <w:trHeight w:val="253"/>
          <w:tblCellSpacing w:w="2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en-US"/>
              </w:rPr>
            </w:pPr>
            <w:r w:rsidRPr="00FE12E7">
              <w:rPr>
                <w:rFonts w:ascii="Sylfaen" w:hAnsi="Sylfaen"/>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შუალედური</w:t>
            </w: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გამოცდა</w:t>
            </w:r>
            <w:r w:rsidRPr="00FE12E7">
              <w:rPr>
                <w:rFonts w:ascii="Sylfaen" w:hAnsi="Sylfaen"/>
                <w:sz w:val="16"/>
                <w:szCs w:val="16"/>
                <w:lang w:val="en-US"/>
              </w:rPr>
              <w:t xml:space="preserve"> </w:t>
            </w:r>
            <w:r w:rsidRPr="00FE12E7">
              <w:rPr>
                <w:rFonts w:ascii="Sylfaen" w:hAnsi="Sylfaen"/>
                <w:sz w:val="16"/>
                <w:szCs w:val="16"/>
                <w:lang w:val="ka-GE"/>
              </w:rPr>
              <w:t>(</w:t>
            </w:r>
            <w:r w:rsidRPr="00FE12E7">
              <w:rPr>
                <w:rFonts w:ascii="Sylfaen" w:hAnsi="Sylfaen"/>
                <w:sz w:val="16"/>
                <w:szCs w:val="16"/>
                <w:lang w:val="en-US"/>
              </w:rPr>
              <w:t>3</w:t>
            </w:r>
            <w:r w:rsidRPr="00FE12E7">
              <w:rPr>
                <w:rFonts w:ascii="Sylfaen" w:hAnsi="Sylfaen"/>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შუალედური  წერითი  გამოცდა.  მაქსიმალური შეფასება -  30 ქულა</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(მოსამზადებელი მასალა - I-დან V</w:t>
            </w:r>
            <w:r w:rsidRPr="00FE12E7">
              <w:rPr>
                <w:rFonts w:ascii="Sylfaen" w:hAnsi="Sylfaen"/>
                <w:sz w:val="16"/>
                <w:szCs w:val="16"/>
                <w:lang w:val="en-US"/>
              </w:rPr>
              <w:t>II</w:t>
            </w:r>
            <w:r w:rsidRPr="00FE12E7">
              <w:rPr>
                <w:rFonts w:ascii="Sylfaen" w:hAnsi="Sylfaen"/>
                <w:sz w:val="16"/>
                <w:szCs w:val="16"/>
                <w:lang w:val="ka-GE"/>
              </w:rPr>
              <w:t xml:space="preserve"> კვირის ჩათვლით განვლილი საკითხები)</w:t>
            </w:r>
          </w:p>
        </w:tc>
      </w:tr>
      <w:tr w:rsidR="00652B86" w:rsidRPr="00FE12E7" w:rsidTr="005C2206">
        <w:trPr>
          <w:trHeight w:val="16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en-US"/>
              </w:rPr>
            </w:pPr>
            <w:r w:rsidRPr="00FE12E7">
              <w:rPr>
                <w:rFonts w:ascii="Sylfaen" w:hAnsi="Sylfaen"/>
                <w:sz w:val="16"/>
                <w:szCs w:val="16"/>
                <w:lang w:val="en-US"/>
              </w:rPr>
              <w:t>10</w:t>
            </w:r>
          </w:p>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en-US"/>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177D18" w:rsidRDefault="00652B86" w:rsidP="00177D18">
            <w:pPr>
              <w:rPr>
                <w:rFonts w:ascii="Sylfaen" w:hAnsi="Sylfaen"/>
                <w:b/>
                <w:sz w:val="16"/>
                <w:szCs w:val="16"/>
                <w:lang w:val="ka-GE"/>
              </w:rPr>
            </w:pPr>
            <w:r w:rsidRPr="00FE12E7">
              <w:rPr>
                <w:rFonts w:ascii="Sylfaen" w:hAnsi="Sylfaen"/>
                <w:sz w:val="16"/>
                <w:szCs w:val="16"/>
                <w:lang w:val="ka-GE"/>
              </w:rPr>
              <w:t xml:space="preserve"> </w:t>
            </w:r>
            <w:r w:rsidRPr="00FE12E7">
              <w:rPr>
                <w:rFonts w:ascii="Sylfaen" w:hAnsi="Sylfaen"/>
                <w:b/>
                <w:bCs/>
                <w:sz w:val="16"/>
                <w:szCs w:val="16"/>
                <w:lang w:val="ka-GE"/>
              </w:rPr>
              <w:t xml:space="preserve">თემა 8.  </w:t>
            </w:r>
            <w:r w:rsidRPr="00FE12E7">
              <w:rPr>
                <w:rFonts w:ascii="Sylfaen" w:hAnsi="Sylfaen"/>
                <w:b/>
                <w:sz w:val="16"/>
                <w:szCs w:val="16"/>
                <w:lang w:val="ka-GE"/>
              </w:rPr>
              <w:t>სახელმწიფო მარკეტინგის მიზნები და სპეციფიკა</w:t>
            </w:r>
          </w:p>
          <w:p w:rsidR="00177D18" w:rsidRDefault="00177D18" w:rsidP="00177D18">
            <w:pPr>
              <w:rPr>
                <w:rFonts w:ascii="Sylfaen" w:hAnsi="Sylfaen"/>
                <w:b/>
                <w:sz w:val="16"/>
                <w:szCs w:val="16"/>
                <w:lang w:val="ka-GE"/>
              </w:rPr>
            </w:pPr>
          </w:p>
          <w:p w:rsidR="00652B86" w:rsidRPr="00177D18" w:rsidRDefault="00652B86" w:rsidP="00177D18">
            <w:pPr>
              <w:jc w:val="both"/>
              <w:rPr>
                <w:rFonts w:ascii="Sylfaen" w:hAnsi="Sylfaen"/>
                <w:b/>
                <w:sz w:val="16"/>
                <w:szCs w:val="16"/>
                <w:lang w:val="ka-GE"/>
              </w:rPr>
            </w:pPr>
            <w:r w:rsidRPr="00FE12E7">
              <w:rPr>
                <w:rFonts w:ascii="Sylfaen" w:hAnsi="Sylfaen"/>
                <w:sz w:val="16"/>
                <w:szCs w:val="16"/>
                <w:lang w:val="ka-GE"/>
              </w:rPr>
              <w:t>სახელმწიფო მარკეტინგის მიზნები</w:t>
            </w:r>
            <w:r w:rsidR="00177D18">
              <w:rPr>
                <w:rFonts w:ascii="Sylfaen" w:hAnsi="Sylfaen"/>
                <w:sz w:val="16"/>
                <w:szCs w:val="16"/>
                <w:lang w:val="ka-GE"/>
              </w:rPr>
              <w:t xml:space="preserve">. </w:t>
            </w:r>
            <w:r w:rsidRPr="00FE12E7">
              <w:rPr>
                <w:rFonts w:ascii="Sylfaen" w:hAnsi="Sylfaen"/>
                <w:sz w:val="16"/>
                <w:szCs w:val="16"/>
                <w:lang w:val="ka-GE"/>
              </w:rPr>
              <w:t>ადმინისტრაციული მარკეტინგის ფუნქციები</w:t>
            </w:r>
            <w:r w:rsidR="00177D18">
              <w:rPr>
                <w:rFonts w:ascii="Sylfaen" w:hAnsi="Sylfaen"/>
                <w:sz w:val="16"/>
                <w:szCs w:val="16"/>
                <w:lang w:val="ka-GE"/>
              </w:rPr>
              <w:t xml:space="preserve">. </w:t>
            </w:r>
            <w:r w:rsidRPr="00FE12E7">
              <w:rPr>
                <w:rFonts w:ascii="Sylfaen" w:hAnsi="Sylfaen"/>
                <w:sz w:val="16"/>
                <w:szCs w:val="16"/>
                <w:lang w:val="ka-GE"/>
              </w:rPr>
              <w:t>სახელმწიფო-ადმინისტრაციული მარკეტინგის სპეციფიკა</w:t>
            </w:r>
            <w:r w:rsidR="00177D18">
              <w:rPr>
                <w:rFonts w:ascii="Sylfaen" w:hAnsi="Sylfaen"/>
                <w:sz w:val="16"/>
                <w:szCs w:val="16"/>
                <w:lang w:val="ka-GE"/>
              </w:rPr>
              <w:t>.</w:t>
            </w:r>
            <w:r w:rsidRPr="00FE12E7">
              <w:rPr>
                <w:rFonts w:ascii="Sylfaen" w:hAnsi="Sylfaen"/>
                <w:sz w:val="16"/>
                <w:szCs w:val="16"/>
                <w:lang w:val="ka-GE"/>
              </w:rPr>
              <w:t xml:space="preserve"> სახელმწიფო მარკეტინგული კამპანია.</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en-US"/>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b/>
                <w:bCs/>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8"/>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en-US"/>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კომუნიკაცია: პოლიტიკური მარკეტინგი და პოლიტიკური რეკლამა, თბ., 2014.</w:t>
            </w:r>
          </w:p>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p w:rsidR="00652B86" w:rsidRPr="00FE12E7"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არჩევნები და პოლიტიკური მარკეტინგი, თბ., 2000.</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en-US"/>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w:t>
            </w:r>
            <w:r w:rsidRPr="00FE12E7">
              <w:rPr>
                <w:rFonts w:ascii="Sylfaen" w:hAnsi="Sylfaen"/>
                <w:sz w:val="16"/>
                <w:szCs w:val="16"/>
                <w:lang w:val="en-US"/>
              </w:rPr>
              <w:t xml:space="preserve"> </w:t>
            </w:r>
            <w:r w:rsidRPr="00FE12E7">
              <w:rPr>
                <w:rFonts w:ascii="Sylfaen" w:hAnsi="Sylfaen"/>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r w:rsidRPr="00FE12E7">
              <w:rPr>
                <w:rFonts w:ascii="Sylfaen" w:hAnsi="Sylfaen"/>
                <w:sz w:val="16"/>
                <w:szCs w:val="16"/>
                <w:lang w:val="ka-GE"/>
              </w:rPr>
              <w:t>შუალედური წერითი გამოცდის შედგების განხილვა</w:t>
            </w:r>
          </w:p>
        </w:tc>
      </w:tr>
      <w:tr w:rsidR="00652B86" w:rsidRPr="00FE12E7" w:rsidTr="005C2206">
        <w:trPr>
          <w:trHeight w:val="370"/>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1</w:t>
            </w:r>
            <w:r w:rsidRPr="00FE12E7">
              <w:rPr>
                <w:rFonts w:ascii="Sylfaen" w:hAnsi="Sylfaen"/>
                <w:sz w:val="16"/>
                <w:szCs w:val="16"/>
                <w:lang w:val="en-US"/>
              </w:rPr>
              <w:t>1</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w:t>
            </w:r>
            <w:r w:rsidRPr="00FE12E7">
              <w:rPr>
                <w:rFonts w:ascii="Sylfaen" w:hAnsi="Sylfaen"/>
                <w:sz w:val="16"/>
                <w:szCs w:val="16"/>
                <w:lang w:val="en-US"/>
              </w:rPr>
              <w:t xml:space="preserve"> </w:t>
            </w:r>
            <w:r w:rsidRPr="00FE12E7">
              <w:rPr>
                <w:rFonts w:ascii="Sylfaen" w:hAnsi="Sylfaen"/>
                <w:sz w:val="16"/>
                <w:szCs w:val="16"/>
                <w:lang w:val="ka-GE"/>
              </w:rPr>
              <w:t>სთ.)</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652B86" w:rsidRDefault="00652B86" w:rsidP="005C2206">
            <w:pPr>
              <w:rPr>
                <w:rFonts w:ascii="Sylfaen" w:hAnsi="Sylfaen"/>
                <w:b/>
                <w:sz w:val="16"/>
                <w:szCs w:val="16"/>
                <w:lang w:val="ka-GE"/>
              </w:rPr>
            </w:pPr>
            <w:r w:rsidRPr="00FE12E7">
              <w:rPr>
                <w:rFonts w:ascii="Sylfaen" w:hAnsi="Sylfaen"/>
                <w:b/>
                <w:bCs/>
                <w:sz w:val="16"/>
                <w:szCs w:val="16"/>
                <w:lang w:val="ka-GE"/>
              </w:rPr>
              <w:t xml:space="preserve">თემა 9.  </w:t>
            </w:r>
            <w:r w:rsidRPr="00FE12E7">
              <w:rPr>
                <w:rFonts w:ascii="Sylfaen" w:hAnsi="Sylfaen"/>
                <w:b/>
                <w:sz w:val="16"/>
                <w:szCs w:val="16"/>
                <w:lang w:val="ka-GE"/>
              </w:rPr>
              <w:t>პოლიტიკური მარკეტინგი და სახელმწიფო მმართველობის ეფექტიანობის საკითხები</w:t>
            </w:r>
          </w:p>
          <w:p w:rsidR="00BA5793" w:rsidRDefault="00BA5793" w:rsidP="00BA5793">
            <w:pPr>
              <w:jc w:val="both"/>
              <w:rPr>
                <w:rFonts w:ascii="Sylfaen" w:hAnsi="Sylfaen"/>
                <w:sz w:val="16"/>
                <w:szCs w:val="16"/>
                <w:lang w:val="ka-GE"/>
              </w:rPr>
            </w:pPr>
          </w:p>
          <w:p w:rsidR="00652B86" w:rsidRPr="00FE12E7" w:rsidRDefault="00652B86" w:rsidP="00BA5793">
            <w:pPr>
              <w:jc w:val="both"/>
              <w:rPr>
                <w:rFonts w:ascii="Sylfaen" w:hAnsi="Sylfaen"/>
                <w:sz w:val="16"/>
                <w:szCs w:val="16"/>
              </w:rPr>
            </w:pPr>
            <w:r w:rsidRPr="00FE12E7">
              <w:rPr>
                <w:rFonts w:ascii="Sylfaen" w:hAnsi="Sylfaen"/>
                <w:sz w:val="16"/>
                <w:szCs w:val="16"/>
                <w:lang w:val="ka-GE"/>
              </w:rPr>
              <w:t>„ახალი</w:t>
            </w:r>
            <w:r w:rsidR="00BA5793">
              <w:rPr>
                <w:rFonts w:ascii="Sylfaen" w:hAnsi="Sylfaen"/>
                <w:sz w:val="16"/>
                <w:szCs w:val="16"/>
                <w:lang w:val="ka-GE"/>
              </w:rPr>
              <w:t xml:space="preserve"> სახელმწიფოებრივი მმართველობა“. </w:t>
            </w:r>
            <w:r w:rsidRPr="00FE12E7">
              <w:rPr>
                <w:rFonts w:ascii="Sylfaen" w:hAnsi="Sylfaen"/>
                <w:sz w:val="16"/>
                <w:szCs w:val="16"/>
                <w:lang w:val="ka-GE"/>
              </w:rPr>
              <w:t>ბიუროკრატია და მმართველობითი მომსახურების ხარისხის გაუმჯობესების პრობლემა.</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cs="Sylfaen"/>
                <w:b/>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2A1674"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r w:rsidRPr="00FE12E7">
              <w:rPr>
                <w:rFonts w:ascii="Sylfaen" w:hAnsi="Sylfaen"/>
                <w:sz w:val="16"/>
                <w:szCs w:val="16"/>
                <w:lang w:val="ka-GE"/>
              </w:rPr>
              <w:t xml:space="preserve">ზეპირი გამოკითხვა. </w:t>
            </w:r>
            <w:r w:rsidRPr="00FE12E7">
              <w:rPr>
                <w:rFonts w:ascii="Sylfaen" w:hAnsi="Sylfaen"/>
                <w:bCs/>
                <w:sz w:val="16"/>
                <w:szCs w:val="16"/>
                <w:lang w:val="ka-GE"/>
              </w:rPr>
              <w:t>მაქსიმალური შეფასება</w:t>
            </w:r>
            <w:r w:rsidRPr="00FE12E7">
              <w:rPr>
                <w:rFonts w:ascii="Sylfaen" w:hAnsi="Sylfaen"/>
                <w:sz w:val="16"/>
                <w:szCs w:val="16"/>
                <w:lang w:val="ka-GE"/>
              </w:rPr>
              <w:t xml:space="preserve"> -  3 ქულა</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1</w:t>
            </w:r>
            <w:r w:rsidRPr="00FE12E7">
              <w:rPr>
                <w:rFonts w:ascii="Sylfaen" w:hAnsi="Sylfaen"/>
                <w:sz w:val="16"/>
                <w:szCs w:val="16"/>
                <w:lang w:val="en-US"/>
              </w:rPr>
              <w:t>2</w:t>
            </w:r>
          </w:p>
          <w:p w:rsidR="00652B86" w:rsidRPr="00FE12E7" w:rsidRDefault="00652B86" w:rsidP="005C2206">
            <w:pPr>
              <w:jc w:val="center"/>
              <w:rPr>
                <w:rFonts w:ascii="Sylfaen" w:hAnsi="Sylfaen"/>
                <w:sz w:val="16"/>
                <w:szCs w:val="16"/>
                <w:lang w:val="en-US"/>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en-US"/>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652B86" w:rsidRDefault="00652B86" w:rsidP="005C2206">
            <w:pPr>
              <w:rPr>
                <w:rFonts w:ascii="Sylfaen" w:hAnsi="Sylfaen"/>
                <w:b/>
                <w:sz w:val="16"/>
                <w:szCs w:val="16"/>
                <w:lang w:val="ka-GE"/>
              </w:rPr>
            </w:pPr>
            <w:r w:rsidRPr="00FE12E7">
              <w:rPr>
                <w:rFonts w:ascii="Sylfaen" w:hAnsi="Sylfaen"/>
                <w:sz w:val="16"/>
                <w:szCs w:val="16"/>
                <w:lang w:val="ka-GE"/>
              </w:rPr>
              <w:t xml:space="preserve"> </w:t>
            </w:r>
            <w:r w:rsidRPr="00FE12E7">
              <w:rPr>
                <w:rFonts w:ascii="Sylfaen" w:hAnsi="Sylfaen"/>
                <w:b/>
                <w:bCs/>
                <w:sz w:val="16"/>
                <w:szCs w:val="16"/>
                <w:lang w:val="ka-GE"/>
              </w:rPr>
              <w:t xml:space="preserve">თემა 10. </w:t>
            </w:r>
            <w:r w:rsidRPr="00FE12E7">
              <w:rPr>
                <w:rFonts w:ascii="Sylfaen" w:hAnsi="Sylfaen"/>
                <w:b/>
                <w:sz w:val="16"/>
                <w:szCs w:val="16"/>
                <w:lang w:val="ka-GE"/>
              </w:rPr>
              <w:t>მარკეტინგული მოღვაწეობის ორგანიზაცია პოლიტიკაში</w:t>
            </w:r>
          </w:p>
          <w:p w:rsidR="00BA5793" w:rsidRPr="00FE12E7" w:rsidRDefault="00BA5793" w:rsidP="005C2206">
            <w:pPr>
              <w:rPr>
                <w:rFonts w:ascii="Sylfaen" w:hAnsi="Sylfaen"/>
                <w:b/>
                <w:sz w:val="16"/>
                <w:szCs w:val="16"/>
                <w:lang w:val="ka-GE"/>
              </w:rPr>
            </w:pPr>
          </w:p>
          <w:p w:rsidR="00652B86" w:rsidRPr="00FE12E7" w:rsidRDefault="00652B86" w:rsidP="00BA5793">
            <w:pPr>
              <w:jc w:val="both"/>
              <w:rPr>
                <w:rFonts w:ascii="Sylfaen" w:hAnsi="Sylfaen"/>
                <w:sz w:val="16"/>
                <w:szCs w:val="16"/>
              </w:rPr>
            </w:pPr>
            <w:r w:rsidRPr="00FE12E7">
              <w:rPr>
                <w:rFonts w:ascii="Sylfaen" w:hAnsi="Sylfaen"/>
                <w:sz w:val="16"/>
                <w:szCs w:val="16"/>
                <w:lang w:val="ka-GE"/>
              </w:rPr>
              <w:t>მარკეტინგის მართვის პრო</w:t>
            </w:r>
            <w:r w:rsidR="00BA5793">
              <w:rPr>
                <w:rFonts w:ascii="Sylfaen" w:hAnsi="Sylfaen"/>
                <w:sz w:val="16"/>
                <w:szCs w:val="16"/>
                <w:lang w:val="ka-GE"/>
              </w:rPr>
              <w:t xml:space="preserve">ცესი და ძირითადი მიმართულებები. </w:t>
            </w:r>
            <w:r w:rsidRPr="00FE12E7">
              <w:rPr>
                <w:rFonts w:ascii="Sylfaen" w:hAnsi="Sylfaen"/>
                <w:sz w:val="16"/>
                <w:szCs w:val="16"/>
                <w:lang w:val="ka-GE"/>
              </w:rPr>
              <w:t>მარკეტინგულ ზემოქ</w:t>
            </w:r>
            <w:r w:rsidR="00BA5793">
              <w:rPr>
                <w:rFonts w:ascii="Sylfaen" w:hAnsi="Sylfaen"/>
                <w:sz w:val="16"/>
                <w:szCs w:val="16"/>
                <w:lang w:val="ka-GE"/>
              </w:rPr>
              <w:t xml:space="preserve">მედებათა კომპლექსის შემუშავება. </w:t>
            </w:r>
            <w:r w:rsidRPr="00FE12E7">
              <w:rPr>
                <w:rFonts w:ascii="Sylfaen" w:hAnsi="Sylfaen"/>
                <w:sz w:val="16"/>
                <w:szCs w:val="16"/>
                <w:lang w:val="ka-GE"/>
              </w:rPr>
              <w:t>მარკეტინგის სტრატეგიი</w:t>
            </w:r>
            <w:r w:rsidR="00BA5793">
              <w:rPr>
                <w:rFonts w:ascii="Sylfaen" w:hAnsi="Sylfaen"/>
                <w:sz w:val="16"/>
                <w:szCs w:val="16"/>
                <w:lang w:val="ka-GE"/>
              </w:rPr>
              <w:t>ს და გეგმის ცხოვრებაში გატარება. მარკეტინგული მართვის კონცეფცია. სტრატეგიული მართვის კონცეფცია.</w:t>
            </w:r>
            <w:r w:rsidRPr="00FE12E7">
              <w:rPr>
                <w:rFonts w:ascii="Sylfaen" w:hAnsi="Sylfaen"/>
                <w:sz w:val="16"/>
                <w:szCs w:val="16"/>
                <w:lang w:val="ka-GE"/>
              </w:rPr>
              <w:t xml:space="preserve"> კონკ</w:t>
            </w:r>
            <w:r w:rsidR="00BA5793">
              <w:rPr>
                <w:rFonts w:ascii="Sylfaen" w:hAnsi="Sylfaen"/>
                <w:sz w:val="16"/>
                <w:szCs w:val="16"/>
                <w:lang w:val="ka-GE"/>
              </w:rPr>
              <w:t xml:space="preserve">ურენტული რაციონალურობის თეორია. </w:t>
            </w:r>
            <w:r w:rsidRPr="00FE12E7">
              <w:rPr>
                <w:rFonts w:ascii="Sylfaen" w:hAnsi="Sylfaen"/>
                <w:sz w:val="16"/>
                <w:szCs w:val="16"/>
                <w:lang w:val="ka-GE"/>
              </w:rPr>
              <w:t>საწარმოო კონცეფცია.</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en-US"/>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cs="Sylfaen"/>
                <w:b/>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6"/>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en-US"/>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კომუნიკაცია: პოლიტიკური მარკეტინგი და პოლიტიკური რეკლამა, თბ., 2014.</w:t>
            </w:r>
          </w:p>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p w:rsidR="00652B86" w:rsidRPr="00FE12E7"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არჩევნები და პოლიტიკური მარკეტინგი, თბ., 2000.</w:t>
            </w:r>
          </w:p>
        </w:tc>
      </w:tr>
      <w:tr w:rsidR="00652B86" w:rsidRPr="00FE12E7" w:rsidTr="005C2206">
        <w:trPr>
          <w:trHeight w:val="26"/>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en-US"/>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r w:rsidRPr="00FE12E7">
              <w:rPr>
                <w:rFonts w:ascii="Sylfaen" w:hAnsi="Sylfaen"/>
                <w:bCs/>
                <w:sz w:val="16"/>
                <w:szCs w:val="16"/>
                <w:lang w:val="ka-GE"/>
              </w:rPr>
              <w:t>წერითი გამოკითხვა. მაქსიმალური შეფასება -  3 ქულა</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13</w:t>
            </w:r>
          </w:p>
          <w:p w:rsidR="00652B86" w:rsidRPr="00FE12E7" w:rsidRDefault="00652B86" w:rsidP="005C2206">
            <w:pPr>
              <w:jc w:val="center"/>
              <w:rPr>
                <w:rFonts w:ascii="Sylfaen" w:hAnsi="Sylfaen"/>
                <w:sz w:val="16"/>
                <w:szCs w:val="16"/>
                <w:lang w:val="ka-GE"/>
              </w:rPr>
            </w:pPr>
          </w:p>
          <w:p w:rsidR="00652B86" w:rsidRPr="00FE12E7" w:rsidRDefault="00652B86" w:rsidP="005C2206">
            <w:pP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652B86" w:rsidRDefault="00652B86" w:rsidP="005C2206">
            <w:pPr>
              <w:jc w:val="both"/>
              <w:rPr>
                <w:rFonts w:ascii="Sylfaen" w:hAnsi="Sylfaen"/>
                <w:b/>
                <w:sz w:val="16"/>
                <w:szCs w:val="16"/>
                <w:lang w:val="ka-GE"/>
              </w:rPr>
            </w:pPr>
            <w:r w:rsidRPr="00FE12E7">
              <w:rPr>
                <w:rFonts w:ascii="Sylfaen" w:hAnsi="Sylfaen"/>
                <w:b/>
                <w:bCs/>
                <w:sz w:val="16"/>
                <w:szCs w:val="16"/>
                <w:lang w:val="ka-GE"/>
              </w:rPr>
              <w:t xml:space="preserve">თემა 11. </w:t>
            </w:r>
            <w:r w:rsidRPr="00FE12E7">
              <w:rPr>
                <w:rFonts w:ascii="Sylfaen" w:hAnsi="Sylfaen"/>
                <w:b/>
                <w:sz w:val="16"/>
                <w:szCs w:val="16"/>
                <w:lang w:val="ka-GE"/>
              </w:rPr>
              <w:t>მარკეტინგული სტრატეგიები</w:t>
            </w:r>
          </w:p>
          <w:p w:rsidR="00BA5793" w:rsidRPr="00FE12E7" w:rsidRDefault="00BA5793" w:rsidP="005C2206">
            <w:pPr>
              <w:jc w:val="both"/>
              <w:rPr>
                <w:rFonts w:ascii="Sylfaen" w:hAnsi="Sylfaen"/>
                <w:b/>
                <w:sz w:val="16"/>
                <w:szCs w:val="16"/>
                <w:lang w:val="ka-GE"/>
              </w:rPr>
            </w:pPr>
          </w:p>
          <w:p w:rsidR="00652B86" w:rsidRPr="00FE12E7" w:rsidRDefault="00652B86" w:rsidP="00BA5793">
            <w:pPr>
              <w:jc w:val="both"/>
              <w:rPr>
                <w:rFonts w:ascii="Sylfaen" w:hAnsi="Sylfaen"/>
                <w:sz w:val="16"/>
                <w:szCs w:val="16"/>
                <w:lang w:val="pt-BR"/>
              </w:rPr>
            </w:pPr>
            <w:r w:rsidRPr="00FE12E7">
              <w:rPr>
                <w:rFonts w:ascii="Sylfaen" w:hAnsi="Sylfaen"/>
                <w:sz w:val="16"/>
                <w:szCs w:val="16"/>
                <w:lang w:val="ka-GE"/>
              </w:rPr>
              <w:t>მარკეტინგული მიზნები და მარკეტი</w:t>
            </w:r>
            <w:r w:rsidR="00BA5793">
              <w:rPr>
                <w:rFonts w:ascii="Sylfaen" w:hAnsi="Sylfaen"/>
                <w:sz w:val="16"/>
                <w:szCs w:val="16"/>
                <w:lang w:val="ka-GE"/>
              </w:rPr>
              <w:t>ნგული ძალისხმევის მიმართულებები.</w:t>
            </w:r>
            <w:r w:rsidRPr="00FE12E7">
              <w:rPr>
                <w:rFonts w:ascii="Sylfaen" w:hAnsi="Sylfaen"/>
                <w:sz w:val="16"/>
                <w:szCs w:val="16"/>
                <w:lang w:val="ka-GE"/>
              </w:rPr>
              <w:t xml:space="preserve"> ლოკალური სტ</w:t>
            </w:r>
            <w:r w:rsidR="00BA5793">
              <w:rPr>
                <w:rFonts w:ascii="Sylfaen" w:hAnsi="Sylfaen"/>
                <w:sz w:val="16"/>
                <w:szCs w:val="16"/>
                <w:lang w:val="ka-GE"/>
              </w:rPr>
              <w:t>რარეგიები; მარკეტინგული ტაქტიკა.</w:t>
            </w:r>
            <w:r w:rsidRPr="00FE12E7">
              <w:rPr>
                <w:rFonts w:ascii="Sylfaen" w:hAnsi="Sylfaen"/>
                <w:sz w:val="16"/>
                <w:szCs w:val="16"/>
                <w:lang w:val="ka-GE"/>
              </w:rPr>
              <w:t xml:space="preserve"> სტრატეგიისა და ტაქტიკის მა</w:t>
            </w:r>
            <w:r w:rsidR="00BA5793">
              <w:rPr>
                <w:rFonts w:ascii="Sylfaen" w:hAnsi="Sylfaen"/>
                <w:sz w:val="16"/>
                <w:szCs w:val="16"/>
                <w:lang w:val="ka-GE"/>
              </w:rPr>
              <w:t xml:space="preserve">რკეტინგული ფორმირების მაგალითი. </w:t>
            </w:r>
            <w:r w:rsidRPr="00FE12E7">
              <w:rPr>
                <w:rFonts w:ascii="Sylfaen" w:hAnsi="Sylfaen"/>
                <w:sz w:val="16"/>
                <w:szCs w:val="16"/>
                <w:lang w:val="ka-GE"/>
              </w:rPr>
              <w:t>კომერციული მარკეტინგის სტრატეგიები, რომლ</w:t>
            </w:r>
            <w:r w:rsidR="00BA5793">
              <w:rPr>
                <w:rFonts w:ascii="Sylfaen" w:hAnsi="Sylfaen"/>
                <w:sz w:val="16"/>
                <w:szCs w:val="16"/>
                <w:lang w:val="ka-GE"/>
              </w:rPr>
              <w:t xml:space="preserve">ებიც არ გამოიყენება პოლიტიკაში. </w:t>
            </w:r>
            <w:r w:rsidRPr="00FE12E7">
              <w:rPr>
                <w:rFonts w:ascii="Sylfaen" w:hAnsi="Sylfaen"/>
                <w:sz w:val="16"/>
                <w:szCs w:val="16"/>
                <w:lang w:val="ka-GE"/>
              </w:rPr>
              <w:t>კონკურენტულ ბრძოლ</w:t>
            </w:r>
            <w:r w:rsidR="00BA5793">
              <w:rPr>
                <w:rFonts w:ascii="Sylfaen" w:hAnsi="Sylfaen"/>
                <w:sz w:val="16"/>
                <w:szCs w:val="16"/>
                <w:lang w:val="ka-GE"/>
              </w:rPr>
              <w:t>ასთან დაკავშირებული სტრატეგიები.</w:t>
            </w:r>
            <w:r w:rsidRPr="00FE12E7">
              <w:rPr>
                <w:rFonts w:ascii="Sylfaen" w:hAnsi="Sylfaen"/>
                <w:sz w:val="16"/>
                <w:szCs w:val="16"/>
                <w:lang w:val="ka-GE"/>
              </w:rPr>
              <w:t xml:space="preserve"> ბაზარზე პოზიციების მოპოვების სტრატეგიები.</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cs="Sylfaen"/>
                <w:b/>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145"/>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p w:rsidR="00652B86" w:rsidRPr="00FE12E7"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არჩევნები და პოლიტიკური მარკეტინგი, თბ., 2000.</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en-US"/>
              </w:rPr>
            </w:pPr>
            <w:r w:rsidRPr="00FE12E7">
              <w:rPr>
                <w:rFonts w:ascii="Sylfaen" w:hAnsi="Sylfaen"/>
                <w:sz w:val="16"/>
                <w:szCs w:val="16"/>
                <w:lang w:val="ka-GE"/>
              </w:rPr>
              <w:t xml:space="preserve">ზეპირი გამოკითხვა. </w:t>
            </w:r>
            <w:r w:rsidRPr="00FE12E7">
              <w:rPr>
                <w:rFonts w:ascii="Sylfaen" w:hAnsi="Sylfaen"/>
                <w:bCs/>
                <w:sz w:val="16"/>
                <w:szCs w:val="16"/>
                <w:lang w:val="ka-GE"/>
              </w:rPr>
              <w:t>მაქსიმალური შეფასება</w:t>
            </w:r>
            <w:r w:rsidRPr="00FE12E7">
              <w:rPr>
                <w:rFonts w:ascii="Sylfaen" w:hAnsi="Sylfaen"/>
                <w:sz w:val="16"/>
                <w:szCs w:val="16"/>
                <w:lang w:val="ka-GE"/>
              </w:rPr>
              <w:t xml:space="preserve"> -  3 ქულა</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14</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652B86" w:rsidRDefault="00652B86" w:rsidP="005C2206">
            <w:pPr>
              <w:rPr>
                <w:rFonts w:ascii="Sylfaen" w:hAnsi="Sylfaen"/>
                <w:b/>
                <w:sz w:val="16"/>
                <w:szCs w:val="16"/>
                <w:lang w:val="ka-GE"/>
              </w:rPr>
            </w:pPr>
            <w:r w:rsidRPr="00FE12E7">
              <w:rPr>
                <w:rFonts w:ascii="Sylfaen" w:hAnsi="Sylfaen"/>
                <w:b/>
                <w:bCs/>
                <w:sz w:val="16"/>
                <w:szCs w:val="16"/>
                <w:lang w:val="ka-GE"/>
              </w:rPr>
              <w:t xml:space="preserve">თემა 12. </w:t>
            </w:r>
            <w:r w:rsidRPr="00FE12E7">
              <w:rPr>
                <w:rFonts w:ascii="Sylfaen" w:hAnsi="Sylfaen"/>
                <w:b/>
                <w:sz w:val="16"/>
                <w:szCs w:val="16"/>
                <w:lang w:val="ka-GE"/>
              </w:rPr>
              <w:t xml:space="preserve">პოლიტიკური </w:t>
            </w:r>
            <w:r>
              <w:rPr>
                <w:rFonts w:ascii="Sylfaen" w:hAnsi="Sylfaen"/>
                <w:b/>
                <w:sz w:val="16"/>
                <w:szCs w:val="16"/>
                <w:lang w:val="ka-GE"/>
              </w:rPr>
              <w:t>რეკლამა საარჩევნო კამპანიის დრო</w:t>
            </w:r>
          </w:p>
          <w:p w:rsidR="00BA5793" w:rsidRPr="002A1674" w:rsidRDefault="00BA5793" w:rsidP="005C2206">
            <w:pPr>
              <w:rPr>
                <w:rFonts w:ascii="Sylfaen" w:hAnsi="Sylfaen"/>
                <w:b/>
                <w:sz w:val="16"/>
                <w:szCs w:val="16"/>
                <w:lang w:val="ka-GE"/>
              </w:rPr>
            </w:pPr>
          </w:p>
          <w:p w:rsidR="00652B86" w:rsidRPr="00FE12E7" w:rsidRDefault="00BA5793" w:rsidP="00BA5793">
            <w:pPr>
              <w:jc w:val="both"/>
              <w:rPr>
                <w:rFonts w:ascii="Sylfaen" w:hAnsi="Sylfaen"/>
                <w:sz w:val="16"/>
                <w:szCs w:val="16"/>
              </w:rPr>
            </w:pPr>
            <w:r>
              <w:rPr>
                <w:rFonts w:ascii="Sylfaen" w:hAnsi="Sylfaen"/>
                <w:sz w:val="16"/>
                <w:szCs w:val="16"/>
                <w:lang w:val="ka-GE"/>
              </w:rPr>
              <w:t xml:space="preserve">უნიკალური პოლიტიკური შეთავაზება. სლოგანი. იმიჯმეიკერობა. </w:t>
            </w:r>
            <w:r w:rsidR="00652B86" w:rsidRPr="00FE12E7">
              <w:rPr>
                <w:rFonts w:ascii="Sylfaen" w:hAnsi="Sylfaen"/>
                <w:sz w:val="16"/>
                <w:szCs w:val="16"/>
                <w:lang w:val="ka-GE"/>
              </w:rPr>
              <w:t>სარეკლამო კამპანიის სტრატეგიის არჩევა.</w:t>
            </w:r>
          </w:p>
        </w:tc>
      </w:tr>
      <w:tr w:rsidR="00652B86" w:rsidRPr="00FE12E7" w:rsidTr="005C2206">
        <w:trPr>
          <w:trHeight w:val="7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jc w:val="both"/>
              <w:rPr>
                <w:rFonts w:ascii="Sylfaen" w:hAnsi="Sylfaen" w:cs="Sylfaen"/>
                <w:b/>
                <w:bCs/>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კომუნიკაცია: პოლიტიკური მარკეტინგი და პოლიტიკური რეკლამა, თბ., 2014.</w:t>
            </w:r>
          </w:p>
          <w:p w:rsidR="00652B86" w:rsidRPr="002A1674"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bCs/>
                <w:sz w:val="16"/>
                <w:szCs w:val="16"/>
                <w:lang w:val="ka-GE"/>
              </w:rPr>
            </w:pPr>
            <w:r w:rsidRPr="00FE12E7">
              <w:rPr>
                <w:rFonts w:ascii="Sylfaen" w:hAnsi="Sylfaen"/>
                <w:bCs/>
                <w:sz w:val="16"/>
                <w:szCs w:val="16"/>
                <w:lang w:val="ka-GE"/>
              </w:rPr>
              <w:t>წერითი გამოკითხვა. მაქსიმალური შეფასება -  3 ქულა</w:t>
            </w:r>
          </w:p>
        </w:tc>
      </w:tr>
      <w:tr w:rsidR="00652B86" w:rsidRPr="00FE12E7" w:rsidTr="005C220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lastRenderedPageBreak/>
              <w:t>15</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tc>
        <w:tc>
          <w:tcPr>
            <w:tcW w:w="1670" w:type="dxa"/>
            <w:vMerge w:val="restart"/>
            <w:tcBorders>
              <w:top w:val="outset" w:sz="6" w:space="0" w:color="auto"/>
              <w:left w:val="single" w:sz="4" w:space="0" w:color="auto"/>
              <w:bottom w:val="outset" w:sz="6" w:space="0" w:color="auto"/>
              <w:right w:val="outset" w:sz="6" w:space="0" w:color="auto"/>
            </w:tcBorders>
            <w:vAlign w:val="center"/>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lastRenderedPageBreak/>
              <w:t>ლექცია</w:t>
            </w:r>
            <w:r w:rsidRPr="00FE12E7">
              <w:rPr>
                <w:rFonts w:ascii="Sylfaen" w:hAnsi="Sylfaen"/>
                <w:sz w:val="16"/>
                <w:szCs w:val="16"/>
                <w:lang w:val="en-US"/>
              </w:rPr>
              <w:t xml:space="preserve"> </w:t>
            </w:r>
            <w:r w:rsidRPr="00FE12E7">
              <w:rPr>
                <w:rFonts w:ascii="Sylfaen" w:hAnsi="Sylfaen"/>
                <w:sz w:val="16"/>
                <w:szCs w:val="16"/>
                <w:lang w:val="ka-GE"/>
              </w:rPr>
              <w:t>(2 სთ.)</w:t>
            </w:r>
          </w:p>
          <w:p w:rsidR="00652B86" w:rsidRPr="00FE12E7" w:rsidRDefault="00652B86" w:rsidP="005C2206">
            <w:pPr>
              <w:jc w:val="center"/>
              <w:rPr>
                <w:rFonts w:ascii="Sylfaen" w:hAnsi="Sylfaen"/>
                <w:sz w:val="16"/>
                <w:szCs w:val="16"/>
                <w:lang w:val="ka-GE"/>
              </w:rPr>
            </w:pPr>
          </w:p>
          <w:p w:rsidR="00652B86" w:rsidRPr="00FE12E7" w:rsidRDefault="00652B86" w:rsidP="005C2206">
            <w:pPr>
              <w:jc w:val="cente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tcPr>
          <w:p w:rsidR="00BA5793" w:rsidRDefault="00652B86" w:rsidP="00BA5793">
            <w:pPr>
              <w:jc w:val="both"/>
              <w:rPr>
                <w:rFonts w:ascii="Sylfaen" w:hAnsi="Sylfaen"/>
                <w:sz w:val="16"/>
                <w:szCs w:val="16"/>
                <w:lang w:val="ka-GE"/>
              </w:rPr>
            </w:pPr>
            <w:r w:rsidRPr="00FE12E7">
              <w:rPr>
                <w:rFonts w:ascii="Sylfaen" w:hAnsi="Sylfaen"/>
                <w:b/>
                <w:bCs/>
                <w:sz w:val="16"/>
                <w:szCs w:val="16"/>
                <w:lang w:val="ka-GE"/>
              </w:rPr>
              <w:lastRenderedPageBreak/>
              <w:t>თემა 13.</w:t>
            </w:r>
            <w:r w:rsidRPr="00FE12E7">
              <w:rPr>
                <w:rFonts w:ascii="Sylfaen" w:hAnsi="Sylfaen"/>
                <w:sz w:val="16"/>
                <w:szCs w:val="16"/>
                <w:lang w:val="ka-GE"/>
              </w:rPr>
              <w:t xml:space="preserve"> </w:t>
            </w:r>
            <w:r w:rsidRPr="00FE12E7">
              <w:rPr>
                <w:rFonts w:ascii="Sylfaen" w:hAnsi="Sylfaen"/>
                <w:b/>
                <w:sz w:val="16"/>
                <w:szCs w:val="16"/>
              </w:rPr>
              <w:t>საარჩევნო მარკეტინგი: უ</w:t>
            </w:r>
            <w:r w:rsidRPr="00FE12E7">
              <w:rPr>
                <w:rFonts w:ascii="Sylfaen" w:hAnsi="Sylfaen"/>
                <w:b/>
                <w:sz w:val="16"/>
                <w:szCs w:val="16"/>
                <w:lang w:val="ka-GE"/>
              </w:rPr>
              <w:t>ცხოეთის გამოცდილება</w:t>
            </w:r>
          </w:p>
          <w:p w:rsidR="00BA5793" w:rsidRDefault="00BA5793" w:rsidP="00BA5793">
            <w:pPr>
              <w:jc w:val="both"/>
              <w:rPr>
                <w:rFonts w:ascii="Sylfaen" w:hAnsi="Sylfaen"/>
                <w:sz w:val="16"/>
                <w:szCs w:val="16"/>
                <w:lang w:val="ka-GE"/>
              </w:rPr>
            </w:pPr>
          </w:p>
          <w:p w:rsidR="00652B86" w:rsidRPr="00BA5793" w:rsidRDefault="00652B86" w:rsidP="00BA5793">
            <w:pPr>
              <w:jc w:val="both"/>
              <w:rPr>
                <w:rFonts w:ascii="Sylfaen" w:hAnsi="Sylfaen"/>
                <w:sz w:val="16"/>
                <w:szCs w:val="16"/>
                <w:lang w:val="ka-GE"/>
              </w:rPr>
            </w:pPr>
            <w:r w:rsidRPr="00FE12E7">
              <w:rPr>
                <w:rFonts w:ascii="Sylfaen" w:hAnsi="Sylfaen" w:cs="Sylfaen"/>
                <w:sz w:val="16"/>
                <w:szCs w:val="16"/>
                <w:lang w:val="ka-GE"/>
              </w:rPr>
              <w:t>პოლიტიკური მარკეტინგის ეროვნული მოდელები (ამერიკული</w:t>
            </w:r>
            <w:r w:rsidR="00BA5793">
              <w:rPr>
                <w:rFonts w:ascii="Sylfaen" w:hAnsi="Sylfaen" w:cs="Sylfaen"/>
                <w:sz w:val="16"/>
                <w:szCs w:val="16"/>
                <w:lang w:val="ka-GE"/>
              </w:rPr>
              <w:t xml:space="preserve">, გერმანული, ფრანგული მოდელები). საარჩევნო მარკეტინგი აშშ-ში. </w:t>
            </w:r>
            <w:r w:rsidRPr="00FE12E7">
              <w:rPr>
                <w:rFonts w:ascii="Sylfaen" w:hAnsi="Sylfaen" w:cs="Sylfaen"/>
                <w:sz w:val="16"/>
                <w:szCs w:val="16"/>
                <w:lang w:val="ka-GE"/>
              </w:rPr>
              <w:t>ევროპული საარჩევნო</w:t>
            </w:r>
            <w:r w:rsidR="00BA5793">
              <w:rPr>
                <w:rFonts w:ascii="Sylfaen" w:hAnsi="Sylfaen" w:cs="Sylfaen"/>
                <w:sz w:val="16"/>
                <w:szCs w:val="16"/>
                <w:lang w:val="ka-GE"/>
              </w:rPr>
              <w:t xml:space="preserve"> მარკეტინგის ზოგადი დახასიათება. </w:t>
            </w:r>
            <w:r w:rsidRPr="00FE12E7">
              <w:rPr>
                <w:rFonts w:ascii="Sylfaen" w:hAnsi="Sylfaen" w:cs="Sylfaen"/>
                <w:sz w:val="16"/>
                <w:szCs w:val="16"/>
                <w:lang w:val="ka-GE"/>
              </w:rPr>
              <w:t>პოლიტიკური მარკეტინგის რუსული მოდელი</w:t>
            </w:r>
          </w:p>
        </w:tc>
      </w:tr>
      <w:tr w:rsidR="00652B86" w:rsidRPr="00FE12E7" w:rsidTr="005C2206">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jc w:val="both"/>
              <w:rPr>
                <w:rFonts w:ascii="Sylfaen" w:hAnsi="Sylfaen" w:cs="Sylfaen"/>
                <w:b/>
                <w:noProof/>
                <w:sz w:val="16"/>
                <w:szCs w:val="16"/>
                <w:lang w:val="ka-GE"/>
              </w:rPr>
            </w:pPr>
            <w:r w:rsidRPr="00FE12E7">
              <w:rPr>
                <w:rFonts w:ascii="Sylfaen" w:hAnsi="Sylfaen"/>
                <w:b/>
                <w:bCs/>
                <w:sz w:val="16"/>
                <w:szCs w:val="16"/>
                <w:lang w:val="ka-GE"/>
              </w:rPr>
              <w:t>ძირითადი ლიტერატურა:</w:t>
            </w:r>
          </w:p>
        </w:tc>
      </w:tr>
      <w:tr w:rsidR="00652B86" w:rsidRPr="00FE12E7" w:rsidTr="005C2206">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vMerge/>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8040" w:type="dxa"/>
            <w:tcBorders>
              <w:top w:val="outset" w:sz="6" w:space="0" w:color="auto"/>
              <w:left w:val="outset" w:sz="6" w:space="0" w:color="auto"/>
              <w:bottom w:val="outset" w:sz="6" w:space="0" w:color="auto"/>
              <w:right w:val="outset" w:sz="6" w:space="0" w:color="auto"/>
            </w:tcBorders>
            <w:hideMark/>
          </w:tcPr>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კომუნიკაცია: პოლიტიკური მარკეტინგი და პოლიტიკური რეკლამა, თბ., 2014.</w:t>
            </w:r>
          </w:p>
          <w:p w:rsidR="00652B86" w:rsidRPr="00177D18" w:rsidRDefault="00652B86" w:rsidP="00476BB9">
            <w:pPr>
              <w:pStyle w:val="HTMLPreformatted"/>
              <w:numPr>
                <w:ilvl w:val="0"/>
                <w:numId w:val="1"/>
              </w:numPr>
              <w:tabs>
                <w:tab w:val="clear" w:pos="916"/>
                <w:tab w:val="left" w:pos="114"/>
              </w:tabs>
              <w:ind w:left="114" w:hanging="18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მ. მაცაბერიძე, პოლიტიკური მარკეტინგის საფუძვლები, თბ., 2003.</w:t>
            </w:r>
          </w:p>
          <w:p w:rsidR="00652B86" w:rsidRPr="00FE12E7" w:rsidRDefault="00652B86" w:rsidP="00476BB9">
            <w:pPr>
              <w:pStyle w:val="HTMLPreformatted"/>
              <w:numPr>
                <w:ilvl w:val="0"/>
                <w:numId w:val="1"/>
              </w:numPr>
              <w:tabs>
                <w:tab w:val="clear" w:pos="916"/>
                <w:tab w:val="left" w:pos="114"/>
              </w:tabs>
              <w:ind w:left="114" w:hanging="180"/>
              <w:jc w:val="both"/>
              <w:rPr>
                <w:rFonts w:ascii="Sylfaen" w:hAnsi="Sylfaen" w:cs="Sylfaen"/>
                <w:sz w:val="16"/>
                <w:szCs w:val="16"/>
                <w:lang w:val="ka-GE"/>
              </w:rPr>
            </w:pPr>
            <w:r w:rsidRPr="00177D18">
              <w:rPr>
                <w:rFonts w:ascii="Sylfaen" w:hAnsi="Sylfaen" w:cs="Courier New"/>
                <w:noProof/>
                <w:sz w:val="16"/>
                <w:szCs w:val="16"/>
                <w:lang w:val="ka-GE" w:eastAsia="en-US"/>
              </w:rPr>
              <w:t>მ. მაცაბერიძე, არჩევნები და პოლიტიკური მარკეტინგი, თბ., 2000.</w:t>
            </w:r>
          </w:p>
        </w:tc>
      </w:tr>
      <w:tr w:rsidR="00652B86" w:rsidRPr="00FE12E7" w:rsidTr="005C2206">
        <w:trPr>
          <w:trHeight w:val="8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sz w:val="16"/>
                <w:szCs w:val="16"/>
                <w:lang w:val="ka-GE"/>
              </w:rPr>
            </w:pP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jc w:val="both"/>
              <w:rPr>
                <w:rFonts w:ascii="Sylfaen" w:hAnsi="Sylfaen"/>
                <w:bCs/>
                <w:sz w:val="16"/>
                <w:szCs w:val="16"/>
                <w:lang w:val="ka-GE"/>
              </w:rPr>
            </w:pPr>
            <w:r w:rsidRPr="00FE12E7">
              <w:rPr>
                <w:rFonts w:ascii="Sylfaen" w:hAnsi="Sylfaen"/>
                <w:bCs/>
                <w:sz w:val="16"/>
                <w:szCs w:val="16"/>
                <w:lang w:val="ka-GE"/>
              </w:rPr>
              <w:t>მითითებები საშინაო დავალების მოცულობაზე,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FE12E7">
              <w:rPr>
                <w:rFonts w:ascii="Sylfaen" w:hAnsi="Sylfaen"/>
                <w:noProof/>
                <w:sz w:val="16"/>
                <w:szCs w:val="16"/>
                <w:lang w:val="ka-GE"/>
              </w:rPr>
              <w:t xml:space="preserve"> </w:t>
            </w:r>
          </w:p>
        </w:tc>
      </w:tr>
      <w:tr w:rsidR="00652B86" w:rsidRPr="00FE12E7" w:rsidTr="005C2206">
        <w:trPr>
          <w:trHeight w:val="253"/>
          <w:tblCellSpacing w:w="2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სემინარი</w:t>
            </w:r>
            <w:r w:rsidRPr="00FE12E7">
              <w:rPr>
                <w:rFonts w:ascii="Sylfaen" w:hAnsi="Sylfaen"/>
                <w:sz w:val="16"/>
                <w:szCs w:val="16"/>
                <w:lang w:val="en-US"/>
              </w:rPr>
              <w:t xml:space="preserve"> </w:t>
            </w:r>
            <w:r w:rsidRPr="00FE12E7">
              <w:rPr>
                <w:rFonts w:ascii="Sylfaen" w:hAnsi="Sylfaen"/>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rPr>
                <w:rFonts w:ascii="Sylfaen" w:hAnsi="Sylfaen"/>
                <w:b/>
                <w:sz w:val="16"/>
                <w:szCs w:val="16"/>
                <w:lang w:val="ka-GE"/>
              </w:rPr>
            </w:pPr>
            <w:r w:rsidRPr="00FE12E7">
              <w:rPr>
                <w:rFonts w:ascii="Sylfaen" w:hAnsi="Sylfaen"/>
                <w:sz w:val="16"/>
                <w:szCs w:val="16"/>
                <w:lang w:val="ka-GE"/>
              </w:rPr>
              <w:t xml:space="preserve">საშინაო დავალების პრეზენტაცია. </w:t>
            </w:r>
            <w:r w:rsidRPr="00FE12E7">
              <w:rPr>
                <w:rFonts w:ascii="Sylfaen" w:hAnsi="Sylfaen"/>
                <w:b/>
                <w:sz w:val="16"/>
                <w:szCs w:val="16"/>
                <w:lang w:val="ka-GE"/>
              </w:rPr>
              <w:t xml:space="preserve">  </w:t>
            </w:r>
            <w:r w:rsidRPr="00FE12E7">
              <w:rPr>
                <w:rFonts w:ascii="Sylfaen" w:hAnsi="Sylfaen"/>
                <w:bCs/>
                <w:sz w:val="16"/>
                <w:szCs w:val="16"/>
                <w:lang w:val="ka-GE"/>
              </w:rPr>
              <w:t>მაქსიმალური შეფასება - 10 ქულა.</w:t>
            </w:r>
          </w:p>
        </w:tc>
      </w:tr>
      <w:tr w:rsidR="00652B86" w:rsidRPr="00FE12E7" w:rsidTr="005C2206">
        <w:trPr>
          <w:trHeight w:val="253"/>
          <w:tblCellSpacing w:w="2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en-US"/>
              </w:rPr>
            </w:pPr>
            <w:r w:rsidRPr="00FE12E7">
              <w:rPr>
                <w:rFonts w:ascii="Sylfaen" w:hAnsi="Sylfaen"/>
                <w:sz w:val="16"/>
                <w:szCs w:val="16"/>
                <w:lang w:val="ka-GE"/>
              </w:rPr>
              <w:t>17-1</w:t>
            </w:r>
            <w:r w:rsidRPr="00FE12E7">
              <w:rPr>
                <w:rFonts w:ascii="Sylfaen" w:hAnsi="Sylfaen"/>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დასკვნითი</w:t>
            </w:r>
          </w:p>
          <w:p w:rsidR="00652B86" w:rsidRPr="00FE12E7" w:rsidRDefault="00652B86" w:rsidP="005C2206">
            <w:pPr>
              <w:jc w:val="center"/>
              <w:rPr>
                <w:rFonts w:ascii="Sylfaen" w:hAnsi="Sylfaen"/>
                <w:sz w:val="16"/>
                <w:szCs w:val="16"/>
                <w:lang w:val="ka-GE"/>
              </w:rPr>
            </w:pPr>
            <w:r w:rsidRPr="00FE12E7">
              <w:rPr>
                <w:rFonts w:ascii="Sylfaen" w:hAnsi="Sylfaen"/>
                <w:sz w:val="16"/>
                <w:szCs w:val="16"/>
                <w:lang w:val="ka-GE"/>
              </w:rPr>
              <w:t>გამოცდა</w:t>
            </w:r>
            <w:r w:rsidRPr="00FE12E7">
              <w:rPr>
                <w:rFonts w:ascii="Sylfaen" w:hAnsi="Sylfaen"/>
                <w:sz w:val="16"/>
                <w:szCs w:val="16"/>
                <w:lang w:val="en-US"/>
              </w:rPr>
              <w:t xml:space="preserve"> </w:t>
            </w:r>
            <w:r w:rsidRPr="00FE12E7">
              <w:rPr>
                <w:rFonts w:ascii="Sylfaen" w:hAnsi="Sylfaen"/>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vAlign w:val="center"/>
            <w:hideMark/>
          </w:tcPr>
          <w:p w:rsidR="00652B86" w:rsidRPr="00FE12E7" w:rsidRDefault="00652B86" w:rsidP="005C2206">
            <w:pPr>
              <w:jc w:val="center"/>
              <w:rPr>
                <w:rFonts w:ascii="Sylfaen" w:hAnsi="Sylfaen"/>
                <w:b/>
                <w:sz w:val="16"/>
                <w:szCs w:val="16"/>
                <w:lang w:val="ka-GE"/>
              </w:rPr>
            </w:pPr>
            <w:r w:rsidRPr="00FE12E7">
              <w:rPr>
                <w:rFonts w:ascii="Sylfaen" w:hAnsi="Sylfaen"/>
                <w:sz w:val="16"/>
                <w:szCs w:val="16"/>
                <w:lang w:val="ka-GE"/>
              </w:rPr>
              <w:t>დასკვნითი წერითი  გამოცდა.  მაქსიმალური შეფასება - 30 ქულა</w:t>
            </w:r>
          </w:p>
        </w:tc>
      </w:tr>
    </w:tbl>
    <w:p w:rsidR="00652B86" w:rsidRPr="00FE12E7" w:rsidRDefault="00652B86" w:rsidP="00652B86">
      <w:pPr>
        <w:rPr>
          <w:rFonts w:ascii="Sylfaen" w:hAnsi="Sylfaen"/>
          <w:b/>
          <w:sz w:val="16"/>
          <w:szCs w:val="16"/>
          <w:lang w:val="ka-GE"/>
        </w:rPr>
      </w:pPr>
    </w:p>
    <w:p w:rsidR="00652B86" w:rsidRPr="00FE12E7" w:rsidRDefault="00652B86" w:rsidP="00411F71">
      <w:pPr>
        <w:ind w:left="-180"/>
        <w:rPr>
          <w:rFonts w:ascii="Sylfaen" w:hAnsi="Sylfaen"/>
          <w:sz w:val="16"/>
          <w:szCs w:val="16"/>
          <w:lang w:val="en-US"/>
        </w:rPr>
      </w:pPr>
      <w:r w:rsidRPr="00FE12E7">
        <w:rPr>
          <w:rFonts w:ascii="Sylfaen" w:hAnsi="Sylfaen"/>
          <w:b/>
          <w:bCs/>
          <w:sz w:val="16"/>
          <w:szCs w:val="16"/>
          <w:lang w:val="ka-GE"/>
        </w:rPr>
        <w:t xml:space="preserve">    </w:t>
      </w:r>
    </w:p>
    <w:p w:rsidR="00652B86" w:rsidRPr="00FE12E7" w:rsidRDefault="00652B86" w:rsidP="00652B86">
      <w:pPr>
        <w:rPr>
          <w:rFonts w:ascii="Sylfaen" w:hAnsi="Sylfaen"/>
          <w:sz w:val="16"/>
          <w:szCs w:val="16"/>
          <w:lang w:val="en-US"/>
        </w:rPr>
      </w:pPr>
    </w:p>
    <w:p w:rsidR="00652B86" w:rsidRPr="00FE12E7" w:rsidRDefault="00652B86" w:rsidP="00652B86">
      <w:pPr>
        <w:rPr>
          <w:rFonts w:ascii="Sylfaen" w:hAnsi="Sylfaen"/>
          <w:sz w:val="16"/>
          <w:szCs w:val="16"/>
          <w:lang w:val="ka-GE"/>
        </w:rPr>
      </w:pPr>
    </w:p>
    <w:p w:rsidR="0014432A" w:rsidRDefault="0014432A" w:rsidP="00476BB9">
      <w:pPr>
        <w:rPr>
          <w:rFonts w:ascii="Sylfaen" w:hAnsi="Sylfaen"/>
          <w:sz w:val="16"/>
          <w:szCs w:val="16"/>
          <w:lang w:val="ka-GE"/>
        </w:rPr>
      </w:pPr>
    </w:p>
    <w:p w:rsidR="0014432A" w:rsidRDefault="0014432A" w:rsidP="00476BB9">
      <w:pPr>
        <w:rPr>
          <w:rFonts w:ascii="Sylfaen" w:hAnsi="Sylfaen"/>
          <w:sz w:val="16"/>
          <w:szCs w:val="16"/>
          <w:lang w:val="ka-GE"/>
        </w:rPr>
      </w:pPr>
    </w:p>
    <w:p w:rsidR="00770183" w:rsidRDefault="00770183" w:rsidP="00166DD7">
      <w:pPr>
        <w:rPr>
          <w:rFonts w:ascii="Sylfaen" w:hAnsi="Sylfaen"/>
          <w:sz w:val="16"/>
          <w:szCs w:val="16"/>
          <w:lang w:val="ka-GE"/>
        </w:rPr>
      </w:pPr>
    </w:p>
    <w:sectPr w:rsidR="00770183" w:rsidSect="00E87394">
      <w:footerReference w:type="even" r:id="rId10"/>
      <w:footerReference w:type="default" r:id="rId11"/>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C6F8A" w:rsidRDefault="00CC6F8A">
      <w:r>
        <w:separator/>
      </w:r>
    </w:p>
  </w:endnote>
  <w:endnote w:type="continuationSeparator" w:id="0">
    <w:p w:rsidR="00CC6F8A" w:rsidRDefault="00CC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4F0066"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4F0066">
      <w:rPr>
        <w:rStyle w:val="PageNumber"/>
        <w:rFonts w:ascii="Sylfaen" w:hAnsi="Sylfaen"/>
        <w:b/>
        <w:color w:val="BF8F00"/>
        <w:sz w:val="16"/>
        <w:szCs w:val="16"/>
      </w:rPr>
      <w:fldChar w:fldCharType="begin"/>
    </w:r>
    <w:r w:rsidRPr="004F0066">
      <w:rPr>
        <w:rStyle w:val="PageNumber"/>
        <w:rFonts w:ascii="Sylfaen" w:hAnsi="Sylfaen"/>
        <w:b/>
        <w:color w:val="BF8F00"/>
        <w:sz w:val="16"/>
        <w:szCs w:val="16"/>
      </w:rPr>
      <w:instrText xml:space="preserve">PAGE  </w:instrText>
    </w:r>
    <w:r w:rsidRPr="004F0066">
      <w:rPr>
        <w:rStyle w:val="PageNumber"/>
        <w:rFonts w:ascii="Sylfaen" w:hAnsi="Sylfaen"/>
        <w:b/>
        <w:color w:val="BF8F00"/>
        <w:sz w:val="16"/>
        <w:szCs w:val="16"/>
      </w:rPr>
      <w:fldChar w:fldCharType="separate"/>
    </w:r>
    <w:r w:rsidR="00223A51">
      <w:rPr>
        <w:rStyle w:val="PageNumber"/>
        <w:rFonts w:ascii="Sylfaen" w:hAnsi="Sylfaen"/>
        <w:b/>
        <w:noProof/>
        <w:color w:val="BF8F00"/>
        <w:sz w:val="16"/>
        <w:szCs w:val="16"/>
      </w:rPr>
      <w:t>7</w:t>
    </w:r>
    <w:r w:rsidRPr="004F0066">
      <w:rPr>
        <w:rStyle w:val="PageNumber"/>
        <w:rFonts w:ascii="Sylfaen" w:hAnsi="Sylfaen"/>
        <w:b/>
        <w:color w:val="BF8F00"/>
        <w:sz w:val="16"/>
        <w:szCs w:val="16"/>
      </w:rPr>
      <w:fldChar w:fldCharType="end"/>
    </w:r>
  </w:p>
  <w:p w:rsidR="00C84E55" w:rsidRPr="004F0066" w:rsidRDefault="00FC341C"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w:t>
    </w:r>
    <w:r w:rsidR="00C84E55" w:rsidRPr="004F0066">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C6F8A" w:rsidRDefault="00CC6F8A">
      <w:r>
        <w:separator/>
      </w:r>
    </w:p>
  </w:footnote>
  <w:footnote w:type="continuationSeparator" w:id="0">
    <w:p w:rsidR="00CC6F8A" w:rsidRDefault="00CC6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724FC2"/>
    <w:multiLevelType w:val="hybridMultilevel"/>
    <w:tmpl w:val="1584A784"/>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896397">
    <w:abstractNumId w:val="3"/>
  </w:num>
  <w:num w:numId="2" w16cid:durableId="63642156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6610596">
    <w:abstractNumId w:val="2"/>
  </w:num>
  <w:num w:numId="4" w16cid:durableId="1804687528">
    <w:abstractNumId w:val="1"/>
  </w:num>
  <w:num w:numId="5" w16cid:durableId="173508182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3E33"/>
    <w:rsid w:val="000F5AB1"/>
    <w:rsid w:val="000F6AAF"/>
    <w:rsid w:val="000F6C47"/>
    <w:rsid w:val="000F7875"/>
    <w:rsid w:val="00106476"/>
    <w:rsid w:val="00111F19"/>
    <w:rsid w:val="001129A5"/>
    <w:rsid w:val="0011636C"/>
    <w:rsid w:val="00117E32"/>
    <w:rsid w:val="00120465"/>
    <w:rsid w:val="00120A46"/>
    <w:rsid w:val="00122125"/>
    <w:rsid w:val="00125F25"/>
    <w:rsid w:val="001278EA"/>
    <w:rsid w:val="00131E3B"/>
    <w:rsid w:val="00132B9F"/>
    <w:rsid w:val="0013399B"/>
    <w:rsid w:val="001343D9"/>
    <w:rsid w:val="0014078F"/>
    <w:rsid w:val="0014432A"/>
    <w:rsid w:val="00144474"/>
    <w:rsid w:val="0014750D"/>
    <w:rsid w:val="0015112F"/>
    <w:rsid w:val="0015211E"/>
    <w:rsid w:val="001528F7"/>
    <w:rsid w:val="0015340B"/>
    <w:rsid w:val="0015432D"/>
    <w:rsid w:val="00156D31"/>
    <w:rsid w:val="001574B7"/>
    <w:rsid w:val="0016060C"/>
    <w:rsid w:val="001608AD"/>
    <w:rsid w:val="00163FA9"/>
    <w:rsid w:val="00166DD7"/>
    <w:rsid w:val="00171D3C"/>
    <w:rsid w:val="00172BE7"/>
    <w:rsid w:val="001733DA"/>
    <w:rsid w:val="00175B38"/>
    <w:rsid w:val="001767A3"/>
    <w:rsid w:val="00177315"/>
    <w:rsid w:val="00177D18"/>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335"/>
    <w:rsid w:val="001D7F54"/>
    <w:rsid w:val="001E3BF7"/>
    <w:rsid w:val="001E44FA"/>
    <w:rsid w:val="001E6181"/>
    <w:rsid w:val="001E67F5"/>
    <w:rsid w:val="001E68C2"/>
    <w:rsid w:val="001E6D45"/>
    <w:rsid w:val="001E72FE"/>
    <w:rsid w:val="001F0C7D"/>
    <w:rsid w:val="001F44B8"/>
    <w:rsid w:val="001F5422"/>
    <w:rsid w:val="001F6D7A"/>
    <w:rsid w:val="00202ADF"/>
    <w:rsid w:val="00203D1D"/>
    <w:rsid w:val="002073DA"/>
    <w:rsid w:val="002111AF"/>
    <w:rsid w:val="00214487"/>
    <w:rsid w:val="0022123E"/>
    <w:rsid w:val="00221E21"/>
    <w:rsid w:val="0022318E"/>
    <w:rsid w:val="00223946"/>
    <w:rsid w:val="00223A51"/>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1F71"/>
    <w:rsid w:val="00417F37"/>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62F5"/>
    <w:rsid w:val="00476BB9"/>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0066"/>
    <w:rsid w:val="004F16F7"/>
    <w:rsid w:val="004F685C"/>
    <w:rsid w:val="005016DB"/>
    <w:rsid w:val="00502071"/>
    <w:rsid w:val="00504B68"/>
    <w:rsid w:val="0050702F"/>
    <w:rsid w:val="005076B6"/>
    <w:rsid w:val="00507B93"/>
    <w:rsid w:val="005103A9"/>
    <w:rsid w:val="00510719"/>
    <w:rsid w:val="00512AC8"/>
    <w:rsid w:val="005165A1"/>
    <w:rsid w:val="00517FB7"/>
    <w:rsid w:val="00521340"/>
    <w:rsid w:val="00522DD8"/>
    <w:rsid w:val="00523769"/>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2206"/>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86"/>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227D"/>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2189"/>
    <w:rsid w:val="00782CFF"/>
    <w:rsid w:val="00785B4C"/>
    <w:rsid w:val="00793A21"/>
    <w:rsid w:val="00794827"/>
    <w:rsid w:val="00796427"/>
    <w:rsid w:val="00796A48"/>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674E7"/>
    <w:rsid w:val="00870E54"/>
    <w:rsid w:val="00872143"/>
    <w:rsid w:val="00881CFB"/>
    <w:rsid w:val="00882B85"/>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3FF9"/>
    <w:rsid w:val="008B7571"/>
    <w:rsid w:val="008C0820"/>
    <w:rsid w:val="008C6696"/>
    <w:rsid w:val="008C7776"/>
    <w:rsid w:val="008D1469"/>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45F96"/>
    <w:rsid w:val="00951312"/>
    <w:rsid w:val="00952EF9"/>
    <w:rsid w:val="009532C2"/>
    <w:rsid w:val="009600EA"/>
    <w:rsid w:val="009630DA"/>
    <w:rsid w:val="00965865"/>
    <w:rsid w:val="009667B0"/>
    <w:rsid w:val="00966B3A"/>
    <w:rsid w:val="00967649"/>
    <w:rsid w:val="00971ABC"/>
    <w:rsid w:val="009753F0"/>
    <w:rsid w:val="00980290"/>
    <w:rsid w:val="00980E2F"/>
    <w:rsid w:val="00993657"/>
    <w:rsid w:val="009A3007"/>
    <w:rsid w:val="009A4193"/>
    <w:rsid w:val="009A4A70"/>
    <w:rsid w:val="009A5076"/>
    <w:rsid w:val="009A5480"/>
    <w:rsid w:val="009A616F"/>
    <w:rsid w:val="009A61F9"/>
    <w:rsid w:val="009A7DF8"/>
    <w:rsid w:val="009B0749"/>
    <w:rsid w:val="009B4017"/>
    <w:rsid w:val="009B541E"/>
    <w:rsid w:val="009C3531"/>
    <w:rsid w:val="009C735C"/>
    <w:rsid w:val="009D1F99"/>
    <w:rsid w:val="009D4F31"/>
    <w:rsid w:val="009D5D59"/>
    <w:rsid w:val="009D66C3"/>
    <w:rsid w:val="009D7A9E"/>
    <w:rsid w:val="009E0C81"/>
    <w:rsid w:val="009E2E8E"/>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948"/>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A0424"/>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B018CE"/>
    <w:rsid w:val="00B0347A"/>
    <w:rsid w:val="00B048E7"/>
    <w:rsid w:val="00B074F5"/>
    <w:rsid w:val="00B07ACF"/>
    <w:rsid w:val="00B1111D"/>
    <w:rsid w:val="00B14FEF"/>
    <w:rsid w:val="00B1514D"/>
    <w:rsid w:val="00B15B12"/>
    <w:rsid w:val="00B1606F"/>
    <w:rsid w:val="00B22E6F"/>
    <w:rsid w:val="00B2307E"/>
    <w:rsid w:val="00B271EC"/>
    <w:rsid w:val="00B278A9"/>
    <w:rsid w:val="00B324CF"/>
    <w:rsid w:val="00B33358"/>
    <w:rsid w:val="00B33E24"/>
    <w:rsid w:val="00B367D8"/>
    <w:rsid w:val="00B42512"/>
    <w:rsid w:val="00B43007"/>
    <w:rsid w:val="00B43B9A"/>
    <w:rsid w:val="00B442F1"/>
    <w:rsid w:val="00B4689E"/>
    <w:rsid w:val="00B47C51"/>
    <w:rsid w:val="00B5182E"/>
    <w:rsid w:val="00B53A78"/>
    <w:rsid w:val="00B544BF"/>
    <w:rsid w:val="00B553EF"/>
    <w:rsid w:val="00B60F08"/>
    <w:rsid w:val="00B62AF8"/>
    <w:rsid w:val="00B62F70"/>
    <w:rsid w:val="00B637A7"/>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A5793"/>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2285"/>
    <w:rsid w:val="00C04304"/>
    <w:rsid w:val="00C11E9F"/>
    <w:rsid w:val="00C11EAE"/>
    <w:rsid w:val="00C17F27"/>
    <w:rsid w:val="00C20AD0"/>
    <w:rsid w:val="00C210DA"/>
    <w:rsid w:val="00C21646"/>
    <w:rsid w:val="00C239D4"/>
    <w:rsid w:val="00C351CF"/>
    <w:rsid w:val="00C40043"/>
    <w:rsid w:val="00C4211D"/>
    <w:rsid w:val="00C52943"/>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C6F8A"/>
    <w:rsid w:val="00CD23B1"/>
    <w:rsid w:val="00CD3653"/>
    <w:rsid w:val="00CD459D"/>
    <w:rsid w:val="00CD62F4"/>
    <w:rsid w:val="00CD66E7"/>
    <w:rsid w:val="00CE0AD8"/>
    <w:rsid w:val="00CE2730"/>
    <w:rsid w:val="00CE4011"/>
    <w:rsid w:val="00CE5304"/>
    <w:rsid w:val="00CF0B15"/>
    <w:rsid w:val="00CF4B5A"/>
    <w:rsid w:val="00D028E3"/>
    <w:rsid w:val="00D05AFE"/>
    <w:rsid w:val="00D07BBB"/>
    <w:rsid w:val="00D10033"/>
    <w:rsid w:val="00D117C1"/>
    <w:rsid w:val="00D137DE"/>
    <w:rsid w:val="00D25047"/>
    <w:rsid w:val="00D278A5"/>
    <w:rsid w:val="00D30AD4"/>
    <w:rsid w:val="00D34712"/>
    <w:rsid w:val="00D34CA5"/>
    <w:rsid w:val="00D3618A"/>
    <w:rsid w:val="00D416C3"/>
    <w:rsid w:val="00D439A2"/>
    <w:rsid w:val="00D4593C"/>
    <w:rsid w:val="00D477EB"/>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6BE3"/>
    <w:rsid w:val="00DF79D4"/>
    <w:rsid w:val="00DF7EAC"/>
    <w:rsid w:val="00E00C1C"/>
    <w:rsid w:val="00E00ED7"/>
    <w:rsid w:val="00E0349F"/>
    <w:rsid w:val="00E058D5"/>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0224"/>
    <w:rsid w:val="00F110FC"/>
    <w:rsid w:val="00F1155D"/>
    <w:rsid w:val="00F14C36"/>
    <w:rsid w:val="00F15DAA"/>
    <w:rsid w:val="00F2242A"/>
    <w:rsid w:val="00F2308E"/>
    <w:rsid w:val="00F23F24"/>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24E2"/>
    <w:rsid w:val="00FB29FC"/>
    <w:rsid w:val="00FB5612"/>
    <w:rsid w:val="00FB58D4"/>
    <w:rsid w:val="00FC0645"/>
    <w:rsid w:val="00FC0DC7"/>
    <w:rsid w:val="00FC27D2"/>
    <w:rsid w:val="00FC341C"/>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AFF4F911-EC70-4A9F-9593-2E44F7767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uiPriority w:val="99"/>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footnote text Char1"/>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hkopoiasop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4C30A-434E-477E-B168-A18AE6999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3687</Words>
  <Characters>21016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24654</CharactersWithSpaces>
  <SharedDoc>false</SharedDoc>
  <HLinks>
    <vt:vector size="6" baseType="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2024-08-20T03:50:00Z</dcterms:created>
  <dcterms:modified xsi:type="dcterms:W3CDTF">2024-08-20T03:50:00Z</dcterms:modified>
</cp:coreProperties>
</file>